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5C4C" w14:textId="77777777" w:rsidR="004E0154" w:rsidRDefault="004E0154" w:rsidP="00D148CB">
      <w:pPr>
        <w:jc w:val="both"/>
        <w:rPr>
          <w:rFonts w:ascii="Montserrat Light" w:hAnsi="Montserrat Light" w:cs="Tahoma"/>
          <w:b/>
          <w:sz w:val="22"/>
          <w:szCs w:val="22"/>
          <w:lang w:val="es-ES"/>
        </w:rPr>
      </w:pPr>
    </w:p>
    <w:p w14:paraId="62180DEC" w14:textId="77777777" w:rsidR="004E0154" w:rsidRDefault="004E0154" w:rsidP="00D148CB">
      <w:pPr>
        <w:jc w:val="both"/>
        <w:rPr>
          <w:rFonts w:ascii="Montserrat Light" w:hAnsi="Montserrat Light" w:cs="Tahoma"/>
          <w:b/>
          <w:sz w:val="22"/>
          <w:szCs w:val="22"/>
          <w:lang w:val="es-ES"/>
        </w:rPr>
      </w:pPr>
    </w:p>
    <w:p w14:paraId="621C9CB7" w14:textId="4A2AAC12" w:rsidR="00D148CB" w:rsidRPr="008240BE" w:rsidRDefault="00F51596" w:rsidP="00D148CB">
      <w:pPr>
        <w:jc w:val="both"/>
        <w:rPr>
          <w:rFonts w:ascii="Montserrat Light" w:hAnsi="Montserrat Light" w:cs="Tahoma"/>
          <w:b/>
          <w:color w:val="0070C0"/>
          <w:sz w:val="22"/>
          <w:szCs w:val="22"/>
          <w:lang w:val="es-ES"/>
        </w:rPr>
      </w:pPr>
      <w:r w:rsidRPr="008240BE">
        <w:rPr>
          <w:rFonts w:ascii="Montserrat Light" w:hAnsi="Montserrat Light" w:cs="Tahoma"/>
          <w:b/>
          <w:sz w:val="22"/>
          <w:szCs w:val="22"/>
          <w:lang w:val="es-ES"/>
        </w:rPr>
        <w:t xml:space="preserve">LINEAMIENTOS PARA EL CONTROL, ASIGNACIÓN Y COMPROBACIÓN DE VIÁTICOS, HOSPEDAJE Y PASAJES DERIVADO DE LAS COMISIONES OFICIALES EFECTUADAS POR LAS PERSONAS </w:t>
      </w:r>
      <w:r w:rsidR="00410DD2" w:rsidRPr="008240BE">
        <w:rPr>
          <w:rFonts w:ascii="Montserrat Light" w:hAnsi="Montserrat Light" w:cs="Tahoma"/>
          <w:b/>
          <w:sz w:val="22"/>
          <w:szCs w:val="22"/>
          <w:lang w:val="es-ES"/>
        </w:rPr>
        <w:t xml:space="preserve">SERVIDORAS </w:t>
      </w:r>
      <w:r w:rsidRPr="008240BE">
        <w:rPr>
          <w:rFonts w:ascii="Montserrat Light" w:hAnsi="Montserrat Light" w:cs="Tahoma"/>
          <w:b/>
          <w:sz w:val="22"/>
          <w:szCs w:val="22"/>
          <w:lang w:val="es-ES"/>
        </w:rPr>
        <w:t>PÚBLICAS DE LA ADMINISTRACIÓN PORT</w:t>
      </w:r>
      <w:r w:rsidR="00D148CB" w:rsidRPr="008240BE">
        <w:rPr>
          <w:rFonts w:ascii="Montserrat Light" w:hAnsi="Montserrat Light" w:cs="Tahoma"/>
          <w:b/>
          <w:sz w:val="22"/>
          <w:szCs w:val="22"/>
          <w:lang w:val="es-ES"/>
        </w:rPr>
        <w:t xml:space="preserve">UARIA INTEGRAL DE QUINTANA ROO, </w:t>
      </w:r>
      <w:r w:rsidR="00D148CB" w:rsidRPr="008240BE">
        <w:rPr>
          <w:rFonts w:ascii="Montserrat Light" w:hAnsi="Montserrat Light" w:cs="Tahoma"/>
          <w:b/>
          <w:color w:val="000000" w:themeColor="text1"/>
          <w:sz w:val="22"/>
          <w:szCs w:val="22"/>
          <w:lang w:val="es-ES"/>
        </w:rPr>
        <w:t xml:space="preserve">S. A. DE C. V.  </w:t>
      </w:r>
    </w:p>
    <w:p w14:paraId="519424F0" w14:textId="5F94CC72" w:rsidR="00F51596" w:rsidRPr="008240BE" w:rsidRDefault="00F51596" w:rsidP="00F51596">
      <w:pPr>
        <w:jc w:val="both"/>
        <w:rPr>
          <w:rFonts w:ascii="Montserrat Light" w:hAnsi="Montserrat Light" w:cs="Tahoma"/>
          <w:bCs/>
          <w:sz w:val="22"/>
          <w:szCs w:val="22"/>
          <w:lang w:val="es-ES"/>
        </w:rPr>
      </w:pPr>
    </w:p>
    <w:p w14:paraId="3B59E567" w14:textId="77777777" w:rsidR="00F51596" w:rsidRPr="00666C5C" w:rsidRDefault="00F51596" w:rsidP="00F51596">
      <w:pPr>
        <w:jc w:val="center"/>
        <w:rPr>
          <w:rFonts w:ascii="Montserrat Light" w:hAnsi="Montserrat Light" w:cs="Tahoma"/>
          <w:b/>
          <w:sz w:val="22"/>
          <w:szCs w:val="22"/>
          <w:lang w:val="es-ES"/>
        </w:rPr>
      </w:pPr>
    </w:p>
    <w:p w14:paraId="02C26E92" w14:textId="77777777" w:rsidR="00F51596" w:rsidRPr="00666C5C" w:rsidRDefault="00F51596" w:rsidP="00F51596">
      <w:pPr>
        <w:jc w:val="center"/>
        <w:rPr>
          <w:rFonts w:ascii="Montserrat Light" w:hAnsi="Montserrat Light" w:cs="Tahoma"/>
          <w:b/>
          <w:sz w:val="22"/>
          <w:szCs w:val="22"/>
          <w:lang w:val="pt-BR"/>
        </w:rPr>
      </w:pPr>
      <w:r w:rsidRPr="00666C5C">
        <w:rPr>
          <w:rFonts w:ascii="Montserrat Light" w:hAnsi="Montserrat Light" w:cs="Tahoma"/>
          <w:b/>
          <w:sz w:val="22"/>
          <w:szCs w:val="22"/>
          <w:lang w:val="pt-BR"/>
        </w:rPr>
        <w:t>Título I</w:t>
      </w:r>
    </w:p>
    <w:p w14:paraId="78189BD2" w14:textId="5DCBDF2B" w:rsidR="00F51596" w:rsidRPr="00666C5C" w:rsidRDefault="00B55962" w:rsidP="00F51596">
      <w:pPr>
        <w:jc w:val="center"/>
        <w:rPr>
          <w:rFonts w:ascii="Montserrat Light" w:hAnsi="Montserrat Light" w:cs="Tahoma"/>
          <w:b/>
          <w:sz w:val="22"/>
          <w:szCs w:val="22"/>
          <w:lang w:val="pt-BR"/>
        </w:rPr>
      </w:pPr>
      <w:r w:rsidRPr="00666C5C">
        <w:rPr>
          <w:rFonts w:ascii="Montserrat Light" w:hAnsi="Montserrat Light" w:cs="Tahoma"/>
          <w:b/>
          <w:bCs/>
          <w:sz w:val="22"/>
          <w:szCs w:val="22"/>
          <w:lang w:val="pt-BR"/>
        </w:rPr>
        <w:t>Disposiciones</w:t>
      </w:r>
      <w:r w:rsidR="00F51596" w:rsidRPr="00666C5C">
        <w:rPr>
          <w:rFonts w:ascii="Montserrat Light" w:hAnsi="Montserrat Light" w:cs="Tahoma"/>
          <w:b/>
          <w:sz w:val="22"/>
          <w:szCs w:val="22"/>
          <w:lang w:val="pt-BR"/>
        </w:rPr>
        <w:t xml:space="preserve"> Generales</w:t>
      </w:r>
    </w:p>
    <w:p w14:paraId="631EBDC0" w14:textId="77777777" w:rsidR="00F51596" w:rsidRPr="00666C5C" w:rsidRDefault="00F51596" w:rsidP="00F51596">
      <w:pPr>
        <w:jc w:val="center"/>
        <w:rPr>
          <w:rFonts w:ascii="Montserrat Light" w:hAnsi="Montserrat Light" w:cs="Tahoma"/>
          <w:b/>
          <w:sz w:val="22"/>
          <w:szCs w:val="22"/>
          <w:lang w:val="pt-BR"/>
        </w:rPr>
      </w:pPr>
      <w:r w:rsidRPr="00666C5C">
        <w:rPr>
          <w:rFonts w:ascii="Montserrat Light" w:hAnsi="Montserrat Light" w:cs="Tahoma"/>
          <w:b/>
          <w:sz w:val="22"/>
          <w:szCs w:val="22"/>
          <w:lang w:val="pt-BR"/>
        </w:rPr>
        <w:t>Capítulo I</w:t>
      </w:r>
    </w:p>
    <w:p w14:paraId="2D626643" w14:textId="77777777" w:rsidR="00F51596" w:rsidRPr="00666C5C" w:rsidRDefault="00F51596" w:rsidP="00F51596">
      <w:pPr>
        <w:jc w:val="center"/>
        <w:rPr>
          <w:rFonts w:ascii="Montserrat Light" w:hAnsi="Montserrat Light" w:cs="Tahoma"/>
          <w:b/>
          <w:sz w:val="22"/>
          <w:szCs w:val="22"/>
          <w:lang w:val="es-ES"/>
        </w:rPr>
      </w:pPr>
      <w:r w:rsidRPr="00666C5C">
        <w:rPr>
          <w:rFonts w:ascii="Montserrat Light" w:hAnsi="Montserrat Light" w:cs="Tahoma"/>
          <w:b/>
          <w:sz w:val="22"/>
          <w:szCs w:val="22"/>
          <w:lang w:val="es-ES"/>
        </w:rPr>
        <w:t>Del objeto y ámbito de aplicación</w:t>
      </w:r>
    </w:p>
    <w:p w14:paraId="32F9E751" w14:textId="77777777" w:rsidR="00F51596" w:rsidRPr="00666C5C" w:rsidRDefault="00F51596" w:rsidP="00F51596">
      <w:pPr>
        <w:jc w:val="center"/>
        <w:rPr>
          <w:rFonts w:ascii="Montserrat Light" w:hAnsi="Montserrat Light" w:cs="Tahoma"/>
          <w:b/>
          <w:sz w:val="22"/>
          <w:szCs w:val="22"/>
          <w:lang w:val="es-ES"/>
        </w:rPr>
      </w:pPr>
    </w:p>
    <w:p w14:paraId="382BD323" w14:textId="20039D5C" w:rsidR="00F51596" w:rsidRPr="00666C5C" w:rsidRDefault="00F51596" w:rsidP="00F51596">
      <w:pPr>
        <w:jc w:val="both"/>
        <w:rPr>
          <w:rFonts w:ascii="Montserrat Light" w:hAnsi="Montserrat Light" w:cs="Tahoma"/>
          <w:sz w:val="22"/>
          <w:szCs w:val="22"/>
          <w:lang w:val="es-ES"/>
        </w:rPr>
      </w:pPr>
      <w:r w:rsidRPr="00666C5C">
        <w:rPr>
          <w:rFonts w:ascii="Montserrat Light" w:hAnsi="Montserrat Light" w:cs="Tahoma"/>
          <w:b/>
          <w:bCs/>
          <w:sz w:val="22"/>
          <w:szCs w:val="22"/>
          <w:lang w:val="es-ES"/>
        </w:rPr>
        <w:t>Artículo 1.</w:t>
      </w:r>
      <w:r w:rsidRPr="00666C5C">
        <w:rPr>
          <w:rFonts w:ascii="Montserrat Light" w:hAnsi="Montserrat Light" w:cs="Tahoma"/>
          <w:sz w:val="22"/>
          <w:szCs w:val="22"/>
          <w:lang w:val="es-ES"/>
        </w:rPr>
        <w:t xml:space="preserve"> Los presentes lineamientos tienen por objeto establecer las disposiciones generales para regular el otorgamiento de viáticos nacionales e internacionales y </w:t>
      </w:r>
      <w:r w:rsidR="00556739" w:rsidRPr="00666C5C">
        <w:rPr>
          <w:rFonts w:ascii="Montserrat Light" w:hAnsi="Montserrat Light" w:cs="Tahoma"/>
          <w:sz w:val="22"/>
          <w:szCs w:val="22"/>
          <w:lang w:val="es-ES"/>
        </w:rPr>
        <w:t xml:space="preserve">de </w:t>
      </w:r>
      <w:r w:rsidRPr="00666C5C">
        <w:rPr>
          <w:rFonts w:ascii="Montserrat Light" w:hAnsi="Montserrat Light" w:cs="Tahoma"/>
          <w:sz w:val="22"/>
          <w:szCs w:val="22"/>
          <w:lang w:val="es-ES"/>
        </w:rPr>
        <w:t>pasajes</w:t>
      </w:r>
      <w:r w:rsidR="00556739" w:rsidRPr="00666C5C">
        <w:rPr>
          <w:rFonts w:ascii="Montserrat Light" w:hAnsi="Montserrat Light" w:cs="Tahoma"/>
          <w:sz w:val="22"/>
          <w:szCs w:val="22"/>
          <w:lang w:val="es-ES"/>
        </w:rPr>
        <w:t xml:space="preserve"> destinados</w:t>
      </w:r>
      <w:r w:rsidRPr="00666C5C">
        <w:rPr>
          <w:rFonts w:ascii="Montserrat Light" w:hAnsi="Montserrat Light" w:cs="Tahoma"/>
          <w:sz w:val="22"/>
          <w:szCs w:val="22"/>
          <w:lang w:val="es-ES"/>
        </w:rPr>
        <w:t xml:space="preserve"> para las personas </w:t>
      </w:r>
      <w:r w:rsidR="00723071" w:rsidRPr="00666C5C">
        <w:rPr>
          <w:rFonts w:ascii="Montserrat Light" w:hAnsi="Montserrat Light" w:cs="Tahoma"/>
          <w:sz w:val="22"/>
          <w:szCs w:val="22"/>
          <w:lang w:val="es-ES"/>
        </w:rPr>
        <w:t xml:space="preserve">trabajadoras de la </w:t>
      </w:r>
      <w:r w:rsidRPr="00666C5C">
        <w:rPr>
          <w:rFonts w:ascii="Montserrat Light" w:hAnsi="Montserrat Light" w:cs="Tahoma"/>
          <w:sz w:val="22"/>
          <w:szCs w:val="22"/>
          <w:lang w:val="es-ES"/>
        </w:rPr>
        <w:t>Administración Portuaria Integral de Quintana Roo</w:t>
      </w:r>
      <w:r w:rsidR="005675B5" w:rsidRPr="00666C5C">
        <w:rPr>
          <w:rFonts w:ascii="Montserrat Light" w:hAnsi="Montserrat Light" w:cs="Tahoma"/>
          <w:sz w:val="22"/>
          <w:szCs w:val="22"/>
          <w:lang w:val="es-ES"/>
        </w:rPr>
        <w:t>,</w:t>
      </w:r>
      <w:r w:rsidRPr="00666C5C">
        <w:rPr>
          <w:rFonts w:ascii="Montserrat Light" w:hAnsi="Montserrat Light" w:cs="Tahoma"/>
          <w:sz w:val="22"/>
          <w:szCs w:val="22"/>
          <w:lang w:val="es-ES"/>
        </w:rPr>
        <w:t xml:space="preserve"> S.A de C.V, en cumplimiento a las comisiones oficiales designadas, derivado de las atribuciones, facultades y competencias</w:t>
      </w:r>
      <w:r w:rsidR="005F7799" w:rsidRPr="00666C5C">
        <w:rPr>
          <w:rFonts w:ascii="Montserrat Light" w:hAnsi="Montserrat Light" w:cs="Tahoma"/>
          <w:sz w:val="22"/>
          <w:szCs w:val="22"/>
          <w:lang w:val="es-ES"/>
        </w:rPr>
        <w:t xml:space="preserve"> conferidas. </w:t>
      </w:r>
    </w:p>
    <w:p w14:paraId="044FAED9" w14:textId="77777777" w:rsidR="00F51596" w:rsidRPr="00666C5C" w:rsidRDefault="00F51596" w:rsidP="00F51596">
      <w:pPr>
        <w:jc w:val="both"/>
        <w:rPr>
          <w:rFonts w:ascii="Montserrat Light" w:hAnsi="Montserrat Light" w:cs="Tahoma"/>
          <w:sz w:val="22"/>
          <w:szCs w:val="22"/>
          <w:lang w:val="es-ES"/>
        </w:rPr>
      </w:pPr>
    </w:p>
    <w:p w14:paraId="7FF37918" w14:textId="35D6258B" w:rsidR="00F51596" w:rsidRPr="00666C5C" w:rsidRDefault="00F51596" w:rsidP="00F51596">
      <w:pPr>
        <w:jc w:val="both"/>
        <w:rPr>
          <w:rFonts w:ascii="Montserrat Light" w:hAnsi="Montserrat Light" w:cs="Tahoma"/>
          <w:sz w:val="22"/>
          <w:szCs w:val="22"/>
          <w:lang w:val="es-ES"/>
        </w:rPr>
      </w:pPr>
      <w:r w:rsidRPr="00666C5C">
        <w:rPr>
          <w:rFonts w:ascii="Montserrat Light" w:hAnsi="Montserrat Light" w:cs="Tahoma"/>
          <w:b/>
          <w:bCs/>
          <w:sz w:val="22"/>
          <w:szCs w:val="22"/>
          <w:lang w:val="es-ES"/>
        </w:rPr>
        <w:t>Artículo 2.</w:t>
      </w:r>
      <w:r w:rsidRPr="00666C5C">
        <w:rPr>
          <w:rFonts w:ascii="Montserrat Light" w:hAnsi="Montserrat Light" w:cs="Tahoma"/>
          <w:sz w:val="22"/>
          <w:szCs w:val="22"/>
          <w:lang w:val="es-ES"/>
        </w:rPr>
        <w:t xml:space="preserve"> Los presentes lineamientos son de observancia obligatoria para todas las personas </w:t>
      </w:r>
      <w:r w:rsidR="00723071" w:rsidRPr="00666C5C">
        <w:rPr>
          <w:rFonts w:ascii="Montserrat Light" w:hAnsi="Montserrat Light" w:cs="Tahoma"/>
          <w:sz w:val="22"/>
          <w:szCs w:val="22"/>
          <w:lang w:val="es-ES"/>
        </w:rPr>
        <w:t xml:space="preserve">trabajadoras </w:t>
      </w:r>
      <w:r w:rsidRPr="00666C5C">
        <w:rPr>
          <w:rFonts w:ascii="Montserrat Light" w:hAnsi="Montserrat Light" w:cs="Tahoma"/>
          <w:sz w:val="22"/>
          <w:szCs w:val="22"/>
          <w:lang w:val="es-ES"/>
        </w:rPr>
        <w:t>de la Administración Portuaria Integral de Quintana Roo S.A de C.V.</w:t>
      </w:r>
    </w:p>
    <w:p w14:paraId="3A798BC0" w14:textId="77777777" w:rsidR="00F51596" w:rsidRPr="00666C5C" w:rsidRDefault="00F51596" w:rsidP="00F51596">
      <w:pPr>
        <w:jc w:val="both"/>
        <w:rPr>
          <w:rFonts w:ascii="Montserrat Light" w:hAnsi="Montserrat Light" w:cs="Tahoma"/>
          <w:sz w:val="22"/>
          <w:szCs w:val="22"/>
          <w:lang w:val="es-ES"/>
        </w:rPr>
      </w:pPr>
    </w:p>
    <w:p w14:paraId="63F30C4E" w14:textId="77777777" w:rsidR="00F51596" w:rsidRPr="00666C5C" w:rsidRDefault="00F51596" w:rsidP="00F51596">
      <w:pPr>
        <w:jc w:val="both"/>
        <w:rPr>
          <w:rFonts w:ascii="Montserrat Light" w:hAnsi="Montserrat Light" w:cs="Tahoma"/>
          <w:sz w:val="22"/>
          <w:szCs w:val="22"/>
          <w:lang w:val="es-ES"/>
        </w:rPr>
      </w:pPr>
      <w:r w:rsidRPr="00666C5C">
        <w:rPr>
          <w:rFonts w:ascii="Montserrat Light" w:hAnsi="Montserrat Light" w:cs="Tahoma"/>
          <w:sz w:val="22"/>
          <w:szCs w:val="22"/>
          <w:lang w:val="es-ES"/>
        </w:rPr>
        <w:t xml:space="preserve">Los recursos destinados a viáticos y pasajes serán ejercidos de manera transparente, sujetándose a las restricciones y cuotas establecidas en el presente lineamento.   </w:t>
      </w:r>
    </w:p>
    <w:p w14:paraId="7E2BF814" w14:textId="77777777" w:rsidR="00F51596" w:rsidRPr="00666C5C" w:rsidRDefault="00F51596" w:rsidP="00F51596">
      <w:pPr>
        <w:jc w:val="both"/>
        <w:rPr>
          <w:rFonts w:ascii="Montserrat Light" w:hAnsi="Montserrat Light" w:cs="Tahoma"/>
          <w:sz w:val="22"/>
          <w:szCs w:val="22"/>
          <w:lang w:val="es-ES"/>
        </w:rPr>
      </w:pPr>
    </w:p>
    <w:p w14:paraId="77D91F1C" w14:textId="77777777" w:rsidR="00F51596" w:rsidRPr="00666C5C" w:rsidRDefault="00F51596" w:rsidP="00F51596">
      <w:pPr>
        <w:jc w:val="both"/>
        <w:rPr>
          <w:rFonts w:ascii="Montserrat Light" w:hAnsi="Montserrat Light" w:cs="Tahoma"/>
          <w:sz w:val="22"/>
          <w:szCs w:val="22"/>
          <w:lang w:val="es-ES"/>
        </w:rPr>
      </w:pPr>
      <w:r w:rsidRPr="00666C5C">
        <w:rPr>
          <w:rFonts w:ascii="Montserrat Light" w:hAnsi="Montserrat Light" w:cs="Tahoma"/>
          <w:b/>
          <w:bCs/>
          <w:sz w:val="22"/>
          <w:szCs w:val="22"/>
          <w:lang w:val="es-ES"/>
        </w:rPr>
        <w:t>Artículo 3.</w:t>
      </w:r>
      <w:r w:rsidRPr="00666C5C">
        <w:rPr>
          <w:rFonts w:ascii="Montserrat Light" w:hAnsi="Montserrat Light" w:cs="Tahoma"/>
          <w:sz w:val="22"/>
          <w:szCs w:val="22"/>
          <w:lang w:val="es-ES"/>
        </w:rPr>
        <w:t xml:space="preserve"> La información relacionada con los presentes lineamientos será pública, salvo los casos que sea clasificada como reservada o confidencial de conformidad con la Ley General de Transparencia y Acceso a la Información Pública y su homóloga en el Estado de Quintana Roo.</w:t>
      </w:r>
    </w:p>
    <w:p w14:paraId="5F8B5B26" w14:textId="77777777" w:rsidR="00F51596" w:rsidRPr="00666C5C" w:rsidRDefault="00F51596" w:rsidP="00F51596">
      <w:pPr>
        <w:jc w:val="both"/>
        <w:rPr>
          <w:rFonts w:ascii="Montserrat Light" w:hAnsi="Montserrat Light" w:cs="Tahoma"/>
          <w:sz w:val="22"/>
          <w:szCs w:val="22"/>
          <w:lang w:val="es-ES"/>
        </w:rPr>
      </w:pPr>
    </w:p>
    <w:p w14:paraId="0034A2E4" w14:textId="5264184F" w:rsidR="00F51596" w:rsidRPr="00666C5C" w:rsidRDefault="00F51596" w:rsidP="00F51596">
      <w:pPr>
        <w:jc w:val="both"/>
        <w:rPr>
          <w:rFonts w:ascii="Montserrat Light" w:hAnsi="Montserrat Light" w:cs="Tahoma"/>
          <w:sz w:val="22"/>
          <w:szCs w:val="22"/>
          <w:lang w:val="es-ES"/>
        </w:rPr>
      </w:pPr>
      <w:r w:rsidRPr="00666C5C">
        <w:rPr>
          <w:rFonts w:ascii="Montserrat Light" w:hAnsi="Montserrat Light" w:cs="Tahoma"/>
          <w:b/>
          <w:bCs/>
          <w:sz w:val="22"/>
          <w:szCs w:val="22"/>
          <w:lang w:val="es-ES"/>
        </w:rPr>
        <w:t>Artículo 4.</w:t>
      </w:r>
      <w:r w:rsidRPr="00666C5C">
        <w:rPr>
          <w:rFonts w:ascii="Montserrat Light" w:hAnsi="Montserrat Light" w:cs="Tahoma"/>
          <w:sz w:val="22"/>
          <w:szCs w:val="22"/>
          <w:lang w:val="es-ES"/>
        </w:rPr>
        <w:t xml:space="preserve"> Corresponde a la Administración Portuaria Integral de Quintana Roo, por conducto de la Gerencia de </w:t>
      </w:r>
      <w:r w:rsidR="00736088" w:rsidRPr="00666C5C">
        <w:rPr>
          <w:rFonts w:ascii="Montserrat Light" w:hAnsi="Montserrat Light" w:cs="Tahoma"/>
          <w:sz w:val="22"/>
          <w:szCs w:val="22"/>
          <w:lang w:val="es-ES"/>
        </w:rPr>
        <w:t xml:space="preserve">Administración y </w:t>
      </w:r>
      <w:r w:rsidRPr="00666C5C">
        <w:rPr>
          <w:rFonts w:ascii="Montserrat Light" w:hAnsi="Montserrat Light" w:cs="Tahoma"/>
          <w:sz w:val="22"/>
          <w:szCs w:val="22"/>
          <w:lang w:val="es-ES"/>
        </w:rPr>
        <w:t xml:space="preserve">Finanzas, interpretar para efectos administrativos los presentes lineamientos, así como </w:t>
      </w:r>
      <w:r w:rsidR="008D54E9" w:rsidRPr="00666C5C">
        <w:rPr>
          <w:rFonts w:ascii="Montserrat Light" w:hAnsi="Montserrat Light" w:cs="Tahoma"/>
          <w:sz w:val="22"/>
          <w:szCs w:val="22"/>
          <w:lang w:val="es-ES"/>
        </w:rPr>
        <w:t>consultar ante la Secretaría de Finanzas</w:t>
      </w:r>
      <w:r w:rsidR="00736088" w:rsidRPr="00666C5C">
        <w:rPr>
          <w:rFonts w:ascii="Montserrat Light" w:hAnsi="Montserrat Light" w:cs="Tahoma"/>
          <w:sz w:val="22"/>
          <w:szCs w:val="22"/>
          <w:lang w:val="es-ES"/>
        </w:rPr>
        <w:t xml:space="preserve"> y</w:t>
      </w:r>
      <w:r w:rsidR="008D54E9" w:rsidRPr="00666C5C">
        <w:rPr>
          <w:rFonts w:ascii="Montserrat Light" w:hAnsi="Montserrat Light" w:cs="Tahoma"/>
          <w:sz w:val="22"/>
          <w:szCs w:val="22"/>
          <w:lang w:val="es-ES"/>
        </w:rPr>
        <w:t xml:space="preserve"> Planeación </w:t>
      </w:r>
      <w:r w:rsidRPr="00666C5C">
        <w:rPr>
          <w:rFonts w:ascii="Montserrat Light" w:hAnsi="Montserrat Light" w:cs="Tahoma"/>
          <w:sz w:val="22"/>
          <w:szCs w:val="22"/>
          <w:lang w:val="es-ES"/>
        </w:rPr>
        <w:t>los casos no previstos en los mismos</w:t>
      </w:r>
      <w:r w:rsidR="008D54E9" w:rsidRPr="00666C5C">
        <w:rPr>
          <w:rFonts w:ascii="Montserrat Light" w:hAnsi="Montserrat Light" w:cs="Tahoma"/>
          <w:sz w:val="22"/>
          <w:szCs w:val="22"/>
          <w:lang w:val="es-ES"/>
        </w:rPr>
        <w:t>.</w:t>
      </w:r>
    </w:p>
    <w:p w14:paraId="7E59AF62" w14:textId="77777777" w:rsidR="00F51596" w:rsidRPr="00666C5C" w:rsidRDefault="00F51596" w:rsidP="00F51596">
      <w:pPr>
        <w:jc w:val="both"/>
        <w:rPr>
          <w:rFonts w:ascii="Montserrat Light" w:hAnsi="Montserrat Light" w:cs="Tahoma"/>
          <w:sz w:val="22"/>
          <w:szCs w:val="22"/>
          <w:lang w:val="es-ES"/>
        </w:rPr>
      </w:pPr>
    </w:p>
    <w:p w14:paraId="51AA4966" w14:textId="6F1507EB" w:rsidR="00F51596" w:rsidRPr="00666C5C" w:rsidRDefault="00F51596" w:rsidP="00F51596">
      <w:pPr>
        <w:jc w:val="both"/>
        <w:rPr>
          <w:rFonts w:ascii="Montserrat Light" w:hAnsi="Montserrat Light" w:cs="Tahoma"/>
          <w:sz w:val="22"/>
          <w:szCs w:val="22"/>
          <w:lang w:val="es-ES"/>
        </w:rPr>
      </w:pPr>
      <w:r w:rsidRPr="00666C5C">
        <w:rPr>
          <w:rFonts w:ascii="Montserrat Light" w:hAnsi="Montserrat Light" w:cs="Tahoma"/>
          <w:b/>
          <w:bCs/>
          <w:sz w:val="22"/>
          <w:szCs w:val="22"/>
          <w:lang w:val="es-ES"/>
        </w:rPr>
        <w:t>Artículo 5.</w:t>
      </w:r>
      <w:r w:rsidRPr="00666C5C">
        <w:rPr>
          <w:rFonts w:ascii="Montserrat Light" w:hAnsi="Montserrat Light" w:cs="Tahoma"/>
          <w:sz w:val="22"/>
          <w:szCs w:val="22"/>
          <w:lang w:val="es-ES"/>
        </w:rPr>
        <w:t xml:space="preserve"> Para efectos de los presentes lineamientos, se entiende por:</w:t>
      </w:r>
    </w:p>
    <w:p w14:paraId="686336DC" w14:textId="77777777" w:rsidR="00F51596" w:rsidRPr="00666C5C" w:rsidRDefault="00F51596" w:rsidP="00F51596">
      <w:pPr>
        <w:jc w:val="both"/>
        <w:rPr>
          <w:rFonts w:ascii="Montserrat Light" w:hAnsi="Montserrat Light" w:cs="Tahoma"/>
          <w:sz w:val="22"/>
          <w:szCs w:val="22"/>
          <w:lang w:val="es-ES"/>
        </w:rPr>
      </w:pPr>
    </w:p>
    <w:p w14:paraId="35BE7D48" w14:textId="62442C5E"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Alimentación: Asignación económica que se otorga a las personas comisionadas para sufragar los gastos de desayuno, comida y cena efectuados durante la comisión, incluyendo bebidas que deberán ser libres de alcohol;</w:t>
      </w:r>
    </w:p>
    <w:p w14:paraId="22C00CFE" w14:textId="77777777" w:rsidR="008D54E9" w:rsidRPr="00666C5C" w:rsidRDefault="008D54E9" w:rsidP="008D54E9">
      <w:pPr>
        <w:pStyle w:val="Prrafodelista"/>
        <w:spacing w:after="0" w:line="240" w:lineRule="auto"/>
        <w:jc w:val="both"/>
        <w:rPr>
          <w:rFonts w:ascii="Montserrat Light" w:hAnsi="Montserrat Light" w:cs="Tahoma"/>
        </w:rPr>
      </w:pPr>
    </w:p>
    <w:p w14:paraId="59FF6F57" w14:textId="736B1DE9" w:rsidR="008D54E9" w:rsidRPr="00666C5C" w:rsidRDefault="008D54E9"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APIQROO: A la Administración Portuaria Integral de Quintana Roo</w:t>
      </w:r>
      <w:r w:rsidR="00723071" w:rsidRPr="00666C5C">
        <w:rPr>
          <w:rFonts w:ascii="Montserrat Light" w:hAnsi="Montserrat Light" w:cs="Tahoma"/>
        </w:rPr>
        <w:t>,</w:t>
      </w:r>
      <w:r w:rsidRPr="00666C5C">
        <w:rPr>
          <w:rFonts w:ascii="Montserrat Light" w:hAnsi="Montserrat Light" w:cs="Tahoma"/>
        </w:rPr>
        <w:t xml:space="preserve"> S.A de C.V.</w:t>
      </w:r>
    </w:p>
    <w:p w14:paraId="67D9110A" w14:textId="77777777" w:rsidR="00F51596" w:rsidRPr="00666C5C" w:rsidRDefault="00F51596" w:rsidP="00F51596">
      <w:pPr>
        <w:jc w:val="both"/>
        <w:rPr>
          <w:rFonts w:ascii="Montserrat Light" w:hAnsi="Montserrat Light" w:cs="Tahoma"/>
          <w:sz w:val="22"/>
          <w:szCs w:val="22"/>
          <w:lang w:val="es-ES"/>
        </w:rPr>
      </w:pPr>
    </w:p>
    <w:p w14:paraId="0D6F9D54" w14:textId="731D853A"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lastRenderedPageBreak/>
        <w:t xml:space="preserve">Área Administrativa: </w:t>
      </w:r>
      <w:r w:rsidR="00736088" w:rsidRPr="00666C5C">
        <w:rPr>
          <w:rFonts w:ascii="Montserrat Light" w:hAnsi="Montserrat Light" w:cs="Tahoma"/>
        </w:rPr>
        <w:t>Su</w:t>
      </w:r>
      <w:r w:rsidR="006D220D" w:rsidRPr="00666C5C">
        <w:rPr>
          <w:rFonts w:ascii="Montserrat Light" w:hAnsi="Montserrat Light" w:cs="Tahoma"/>
        </w:rPr>
        <w:t>b</w:t>
      </w:r>
      <w:r w:rsidR="00736088" w:rsidRPr="00666C5C">
        <w:rPr>
          <w:rFonts w:ascii="Montserrat Light" w:hAnsi="Montserrat Light" w:cs="Tahoma"/>
        </w:rPr>
        <w:t xml:space="preserve">gerencia Financiera o Subgerencias Administrativas de los recintos portuarios. </w:t>
      </w:r>
    </w:p>
    <w:p w14:paraId="0DF35A30" w14:textId="77777777" w:rsidR="00F51596" w:rsidRPr="00666C5C" w:rsidRDefault="00F51596" w:rsidP="00F51596">
      <w:pPr>
        <w:jc w:val="both"/>
        <w:rPr>
          <w:rFonts w:ascii="Montserrat Light" w:hAnsi="Montserrat Light" w:cs="Tahoma"/>
          <w:sz w:val="22"/>
          <w:szCs w:val="22"/>
          <w:lang w:val="es-ES"/>
        </w:rPr>
      </w:pPr>
    </w:p>
    <w:p w14:paraId="4BD79F88" w14:textId="0F11134A"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Comisión Oficial: </w:t>
      </w:r>
      <w:r w:rsidR="008D54E9" w:rsidRPr="00666C5C">
        <w:rPr>
          <w:rFonts w:ascii="Montserrat Light" w:hAnsi="Montserrat Light" w:cs="Tahoma"/>
        </w:rPr>
        <w:t xml:space="preserve">Es la tarea o función temporal </w:t>
      </w:r>
      <w:r w:rsidRPr="00666C5C">
        <w:rPr>
          <w:rFonts w:ascii="Montserrat Light" w:hAnsi="Montserrat Light" w:cs="Tahoma"/>
        </w:rPr>
        <w:t xml:space="preserve">conferida a las personas </w:t>
      </w:r>
      <w:r w:rsidR="00723071" w:rsidRPr="00666C5C">
        <w:rPr>
          <w:rFonts w:ascii="Montserrat Light" w:hAnsi="Montserrat Light" w:cs="Tahoma"/>
        </w:rPr>
        <w:t xml:space="preserve">trabajadoras de la Administración Portuaria Integral de Quintana Roo, S.A. de C.V. </w:t>
      </w:r>
      <w:r w:rsidRPr="00666C5C">
        <w:rPr>
          <w:rFonts w:ascii="Montserrat Light" w:hAnsi="Montserrat Light" w:cs="Tahoma"/>
        </w:rPr>
        <w:t xml:space="preserve">para que realicen </w:t>
      </w:r>
      <w:r w:rsidR="008D54E9" w:rsidRPr="00666C5C">
        <w:rPr>
          <w:rFonts w:ascii="Montserrat Light" w:hAnsi="Montserrat Light" w:cs="Tahoma"/>
        </w:rPr>
        <w:t xml:space="preserve">o desarrollen actividades </w:t>
      </w:r>
      <w:r w:rsidRPr="00666C5C">
        <w:rPr>
          <w:rFonts w:ascii="Montserrat Light" w:hAnsi="Montserrat Light" w:cs="Tahoma"/>
        </w:rPr>
        <w:t>en un sitio distinto a</w:t>
      </w:r>
      <w:r w:rsidR="008D54E9" w:rsidRPr="00666C5C">
        <w:rPr>
          <w:rFonts w:ascii="Montserrat Light" w:hAnsi="Montserrat Light" w:cs="Tahoma"/>
        </w:rPr>
        <w:t xml:space="preserve"> su lugar </w:t>
      </w:r>
      <w:r w:rsidRPr="00666C5C">
        <w:rPr>
          <w:rFonts w:ascii="Montserrat Light" w:hAnsi="Montserrat Light" w:cs="Tahoma"/>
        </w:rPr>
        <w:t>de adscripción;</w:t>
      </w:r>
    </w:p>
    <w:p w14:paraId="42A856C3" w14:textId="77777777" w:rsidR="00D6072C" w:rsidRPr="00666C5C" w:rsidRDefault="00D6072C" w:rsidP="00D6072C">
      <w:pPr>
        <w:pStyle w:val="Prrafodelista"/>
        <w:rPr>
          <w:rFonts w:ascii="Montserrat Light" w:hAnsi="Montserrat Light" w:cs="Tahoma"/>
        </w:rPr>
      </w:pPr>
    </w:p>
    <w:p w14:paraId="3C374A0D" w14:textId="29E1C91F" w:rsidR="00173950" w:rsidRPr="00666C5C" w:rsidRDefault="00D6072C" w:rsidP="00CE037E">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Comprobación de Gastos: Al documento firmado por la Persona Comisionada, a la conclusión de la Comisión Oficial y en el que se enlistan detalladamente los gastos realizados por concepto de viáticos</w:t>
      </w:r>
      <w:r w:rsidR="00173950" w:rsidRPr="00666C5C">
        <w:rPr>
          <w:rFonts w:ascii="Montserrat Light" w:hAnsi="Montserrat Light" w:cs="Tahoma"/>
        </w:rPr>
        <w:t>,</w:t>
      </w:r>
      <w:r w:rsidRPr="00666C5C">
        <w:rPr>
          <w:rFonts w:ascii="Montserrat Light" w:hAnsi="Montserrat Light" w:cs="Tahoma"/>
        </w:rPr>
        <w:t xml:space="preserve"> </w:t>
      </w:r>
    </w:p>
    <w:p w14:paraId="0FF818E7" w14:textId="77777777" w:rsidR="00CE037E" w:rsidRPr="00666C5C" w:rsidRDefault="00CE037E" w:rsidP="00CE037E">
      <w:pPr>
        <w:jc w:val="both"/>
        <w:rPr>
          <w:rFonts w:ascii="Montserrat Light" w:hAnsi="Montserrat Light" w:cs="Tahoma"/>
        </w:rPr>
      </w:pPr>
    </w:p>
    <w:p w14:paraId="10EF1F11" w14:textId="35DB793A" w:rsidR="00410DD2" w:rsidRPr="00666C5C" w:rsidRDefault="00410DD2" w:rsidP="00410DD2">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Informe de Comisión: Documento generado a través de la plataforma denominada “Sistema de Comisiones Abiertas”, donde se registran los datos y resultados de la comisión oficial;</w:t>
      </w:r>
    </w:p>
    <w:p w14:paraId="408781E7" w14:textId="77777777" w:rsidR="00410DD2" w:rsidRPr="00666C5C" w:rsidRDefault="00410DD2" w:rsidP="00410DD2">
      <w:pPr>
        <w:pStyle w:val="Prrafodelista"/>
        <w:rPr>
          <w:rFonts w:ascii="Montserrat Light" w:hAnsi="Montserrat Light" w:cs="Tahoma"/>
        </w:rPr>
      </w:pPr>
    </w:p>
    <w:p w14:paraId="24E15D1D" w14:textId="489C7904" w:rsidR="00410DD2" w:rsidRPr="00666C5C" w:rsidRDefault="00410DD2" w:rsidP="00410DD2">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Lineamientos: </w:t>
      </w:r>
      <w:r w:rsidR="00D6072C" w:rsidRPr="00666C5C">
        <w:rPr>
          <w:rFonts w:ascii="Montserrat Light" w:hAnsi="Montserrat Light" w:cs="Tahoma"/>
        </w:rPr>
        <w:t>A</w:t>
      </w:r>
      <w:r w:rsidRPr="00666C5C">
        <w:rPr>
          <w:rFonts w:ascii="Montserrat Light" w:hAnsi="Montserrat Light" w:cs="Tahoma"/>
        </w:rPr>
        <w:t xml:space="preserve"> los presentes Lineamientos para el Control, Asignación y Comprobación de Viáticos, Hospedaje y </w:t>
      </w:r>
      <w:r w:rsidR="00173950" w:rsidRPr="00666C5C">
        <w:rPr>
          <w:rFonts w:ascii="Montserrat Light" w:hAnsi="Montserrat Light" w:cs="Tahoma"/>
        </w:rPr>
        <w:t>P</w:t>
      </w:r>
      <w:r w:rsidRPr="00666C5C">
        <w:rPr>
          <w:rFonts w:ascii="Montserrat Light" w:hAnsi="Montserrat Light" w:cs="Tahoma"/>
        </w:rPr>
        <w:t xml:space="preserve">asajes derivado de las Comisiones Oficiales efectuadas por las Personas </w:t>
      </w:r>
      <w:r w:rsidR="00173950" w:rsidRPr="00666C5C">
        <w:rPr>
          <w:rFonts w:ascii="Montserrat Light" w:hAnsi="Montserrat Light" w:cs="Tahoma"/>
        </w:rPr>
        <w:t>T</w:t>
      </w:r>
      <w:r w:rsidR="00D6072C" w:rsidRPr="00666C5C">
        <w:rPr>
          <w:rFonts w:ascii="Montserrat Light" w:hAnsi="Montserrat Light" w:cs="Tahoma"/>
        </w:rPr>
        <w:t xml:space="preserve">rabajadoras </w:t>
      </w:r>
      <w:r w:rsidRPr="00666C5C">
        <w:rPr>
          <w:rFonts w:ascii="Montserrat Light" w:hAnsi="Montserrat Light" w:cs="Tahoma"/>
        </w:rPr>
        <w:t>de la Administración Portuaria Integral de Quintana Roo</w:t>
      </w:r>
      <w:r w:rsidR="00D6072C" w:rsidRPr="00666C5C">
        <w:rPr>
          <w:rFonts w:ascii="Montserrat Light" w:hAnsi="Montserrat Light" w:cs="Tahoma"/>
        </w:rPr>
        <w:t>, S.A de C.V</w:t>
      </w:r>
      <w:r w:rsidR="001C7B67" w:rsidRPr="00666C5C">
        <w:rPr>
          <w:rFonts w:ascii="Montserrat Light" w:hAnsi="Montserrat Light" w:cs="Tahoma"/>
        </w:rPr>
        <w:t>;</w:t>
      </w:r>
      <w:r w:rsidRPr="00666C5C">
        <w:rPr>
          <w:rFonts w:ascii="Montserrat Light" w:hAnsi="Montserrat Light" w:cs="Tahoma"/>
        </w:rPr>
        <w:t xml:space="preserve"> </w:t>
      </w:r>
    </w:p>
    <w:p w14:paraId="0BBC7FDA" w14:textId="77777777" w:rsidR="001C7B67" w:rsidRPr="00666C5C" w:rsidRDefault="001C7B67" w:rsidP="001C7B67">
      <w:pPr>
        <w:jc w:val="both"/>
        <w:rPr>
          <w:rFonts w:ascii="Montserrat Light" w:hAnsi="Montserrat Light" w:cs="Tahoma"/>
          <w:sz w:val="22"/>
          <w:szCs w:val="22"/>
          <w:lang w:val="es-ES"/>
        </w:rPr>
      </w:pPr>
    </w:p>
    <w:p w14:paraId="058F692D" w14:textId="1C8CB57E"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Oficio de </w:t>
      </w:r>
      <w:r w:rsidR="00E61399" w:rsidRPr="00666C5C">
        <w:rPr>
          <w:rFonts w:ascii="Montserrat Light" w:hAnsi="Montserrat Light" w:cs="Tahoma"/>
        </w:rPr>
        <w:t>C</w:t>
      </w:r>
      <w:r w:rsidRPr="00666C5C">
        <w:rPr>
          <w:rFonts w:ascii="Montserrat Light" w:hAnsi="Montserrat Light" w:cs="Tahoma"/>
        </w:rPr>
        <w:t xml:space="preserve">omisión: </w:t>
      </w:r>
      <w:r w:rsidR="001C7B67" w:rsidRPr="00666C5C">
        <w:rPr>
          <w:rFonts w:ascii="Montserrat Light" w:hAnsi="Montserrat Light" w:cs="Tahoma"/>
        </w:rPr>
        <w:t>Al d</w:t>
      </w:r>
      <w:r w:rsidRPr="00666C5C">
        <w:rPr>
          <w:rFonts w:ascii="Montserrat Light" w:hAnsi="Montserrat Light" w:cs="Tahoma"/>
        </w:rPr>
        <w:t xml:space="preserve">ocumento oficial que contiene la autorización y designación de la </w:t>
      </w:r>
      <w:r w:rsidR="001C7B67" w:rsidRPr="00666C5C">
        <w:rPr>
          <w:rFonts w:ascii="Montserrat Light" w:hAnsi="Montserrat Light" w:cs="Tahoma"/>
        </w:rPr>
        <w:t>P</w:t>
      </w:r>
      <w:r w:rsidRPr="00666C5C">
        <w:rPr>
          <w:rFonts w:ascii="Montserrat Light" w:hAnsi="Montserrat Light" w:cs="Tahoma"/>
        </w:rPr>
        <w:t xml:space="preserve">ersona </w:t>
      </w:r>
      <w:r w:rsidR="001C7B67" w:rsidRPr="00666C5C">
        <w:rPr>
          <w:rFonts w:ascii="Montserrat Light" w:hAnsi="Montserrat Light" w:cs="Tahoma"/>
        </w:rPr>
        <w:t>C</w:t>
      </w:r>
      <w:r w:rsidRPr="00666C5C">
        <w:rPr>
          <w:rFonts w:ascii="Montserrat Light" w:hAnsi="Montserrat Light" w:cs="Tahoma"/>
        </w:rPr>
        <w:t xml:space="preserve">omisionada, </w:t>
      </w:r>
      <w:r w:rsidR="001C7B67" w:rsidRPr="00666C5C">
        <w:rPr>
          <w:rFonts w:ascii="Montserrat Light" w:hAnsi="Montserrat Light" w:cs="Tahoma"/>
        </w:rPr>
        <w:t xml:space="preserve">y </w:t>
      </w:r>
      <w:r w:rsidRPr="00666C5C">
        <w:rPr>
          <w:rFonts w:ascii="Montserrat Light" w:hAnsi="Montserrat Light" w:cs="Tahoma"/>
        </w:rPr>
        <w:t xml:space="preserve">en el que se consigna la actividad, </w:t>
      </w:r>
      <w:r w:rsidR="001C7B67" w:rsidRPr="00666C5C">
        <w:rPr>
          <w:rFonts w:ascii="Montserrat Light" w:hAnsi="Montserrat Light" w:cs="Tahoma"/>
        </w:rPr>
        <w:t xml:space="preserve">funciones, </w:t>
      </w:r>
      <w:r w:rsidRPr="00666C5C">
        <w:rPr>
          <w:rFonts w:ascii="Montserrat Light" w:hAnsi="Montserrat Light" w:cs="Tahoma"/>
        </w:rPr>
        <w:t xml:space="preserve">objetivo, temporalidad y lugar de la comisión oficial a desempeñar. </w:t>
      </w:r>
    </w:p>
    <w:p w14:paraId="417E437A" w14:textId="77777777" w:rsidR="00F51596" w:rsidRPr="00666C5C" w:rsidRDefault="00F51596" w:rsidP="00F51596">
      <w:pPr>
        <w:jc w:val="both"/>
        <w:rPr>
          <w:rFonts w:ascii="Montserrat Light" w:hAnsi="Montserrat Light" w:cs="Tahoma"/>
          <w:sz w:val="22"/>
          <w:szCs w:val="22"/>
          <w:lang w:val="es-ES"/>
        </w:rPr>
      </w:pPr>
    </w:p>
    <w:p w14:paraId="0FEAD5DB" w14:textId="0C6A7A72"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Pasaje: </w:t>
      </w:r>
      <w:bookmarkStart w:id="0" w:name="_Hlk162951505"/>
      <w:r w:rsidRPr="00666C5C">
        <w:rPr>
          <w:rFonts w:ascii="Montserrat Light" w:hAnsi="Montserrat Light" w:cs="Tahoma"/>
        </w:rPr>
        <w:t>Cantidad asignada para el pago de</w:t>
      </w:r>
      <w:r w:rsidR="001C7B67" w:rsidRPr="00666C5C">
        <w:rPr>
          <w:rFonts w:ascii="Montserrat Light" w:hAnsi="Montserrat Light" w:cs="Tahoma"/>
        </w:rPr>
        <w:t xml:space="preserve"> servicios </w:t>
      </w:r>
      <w:bookmarkEnd w:id="0"/>
      <w:r w:rsidR="001C7B67" w:rsidRPr="00666C5C">
        <w:rPr>
          <w:rFonts w:ascii="Montserrat Light" w:hAnsi="Montserrat Light" w:cs="Tahoma"/>
        </w:rPr>
        <w:t xml:space="preserve">de </w:t>
      </w:r>
      <w:r w:rsidRPr="00666C5C">
        <w:rPr>
          <w:rFonts w:ascii="Montserrat Light" w:hAnsi="Montserrat Light" w:cs="Tahoma"/>
        </w:rPr>
        <w:t xml:space="preserve">transporte aéreo, marítimo o terrestre de </w:t>
      </w:r>
      <w:r w:rsidR="001C7B67" w:rsidRPr="00666C5C">
        <w:rPr>
          <w:rFonts w:ascii="Montserrat Light" w:hAnsi="Montserrat Light" w:cs="Tahoma"/>
        </w:rPr>
        <w:t>una ciudad o población distinta a l</w:t>
      </w:r>
      <w:r w:rsidRPr="00666C5C">
        <w:rPr>
          <w:rFonts w:ascii="Montserrat Light" w:hAnsi="Montserrat Light" w:cs="Tahoma"/>
        </w:rPr>
        <w:t>a de adscripción</w:t>
      </w:r>
      <w:r w:rsidR="001C7B67" w:rsidRPr="00666C5C">
        <w:rPr>
          <w:rFonts w:ascii="Montserrat Light" w:hAnsi="Montserrat Light" w:cs="Tahoma"/>
        </w:rPr>
        <w:t xml:space="preserve"> de la Persona Comisionada</w:t>
      </w:r>
      <w:r w:rsidRPr="00666C5C">
        <w:rPr>
          <w:rFonts w:ascii="Montserrat Light" w:hAnsi="Montserrat Light" w:cs="Tahoma"/>
        </w:rPr>
        <w:t xml:space="preserve">, </w:t>
      </w:r>
      <w:r w:rsidR="001C7B67" w:rsidRPr="00666C5C">
        <w:rPr>
          <w:rFonts w:ascii="Montserrat Light" w:hAnsi="Montserrat Light" w:cs="Tahoma"/>
        </w:rPr>
        <w:t xml:space="preserve">tanto de ida como de regreso, dentro o fuera de la República Mexicana; </w:t>
      </w:r>
    </w:p>
    <w:p w14:paraId="3F1ADD91" w14:textId="77777777" w:rsidR="00F51596" w:rsidRPr="00666C5C" w:rsidRDefault="00F51596" w:rsidP="00F51596">
      <w:pPr>
        <w:jc w:val="both"/>
        <w:rPr>
          <w:rFonts w:ascii="Montserrat Light" w:hAnsi="Montserrat Light" w:cs="Tahoma"/>
          <w:sz w:val="22"/>
          <w:szCs w:val="22"/>
          <w:lang w:val="es-ES"/>
        </w:rPr>
      </w:pPr>
    </w:p>
    <w:p w14:paraId="04B2E78F" w14:textId="6782DA2B"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Persona Comisionada: Persona servidora pública adscrita a</w:t>
      </w:r>
      <w:r w:rsidR="008D54E9" w:rsidRPr="00666C5C">
        <w:rPr>
          <w:rFonts w:ascii="Montserrat Light" w:hAnsi="Montserrat Light" w:cs="Tahoma"/>
        </w:rPr>
        <w:t xml:space="preserve"> </w:t>
      </w:r>
      <w:r w:rsidRPr="00666C5C">
        <w:rPr>
          <w:rFonts w:ascii="Montserrat Light" w:hAnsi="Montserrat Light" w:cs="Tahoma"/>
        </w:rPr>
        <w:t>l</w:t>
      </w:r>
      <w:r w:rsidR="008D54E9" w:rsidRPr="00666C5C">
        <w:rPr>
          <w:rFonts w:ascii="Montserrat Light" w:hAnsi="Montserrat Light" w:cs="Tahoma"/>
        </w:rPr>
        <w:t>a</w:t>
      </w:r>
      <w:r w:rsidRPr="00666C5C">
        <w:rPr>
          <w:rFonts w:ascii="Montserrat Light" w:hAnsi="Montserrat Light" w:cs="Tahoma"/>
        </w:rPr>
        <w:t xml:space="preserve"> </w:t>
      </w:r>
      <w:r w:rsidR="008D54E9" w:rsidRPr="00666C5C">
        <w:rPr>
          <w:rFonts w:ascii="Montserrat Light" w:hAnsi="Montserrat Light" w:cs="Tahoma"/>
        </w:rPr>
        <w:t>APIQROO</w:t>
      </w:r>
      <w:r w:rsidRPr="00666C5C">
        <w:rPr>
          <w:rFonts w:ascii="Montserrat Light" w:hAnsi="Montserrat Light" w:cs="Tahoma"/>
        </w:rPr>
        <w:t xml:space="preserve">, designada para realizar una comisión oficial, en lugar distinto a su área de adscripción. </w:t>
      </w:r>
    </w:p>
    <w:p w14:paraId="5E6A114B" w14:textId="77777777" w:rsidR="00F51596" w:rsidRPr="00666C5C" w:rsidRDefault="00F51596" w:rsidP="00F51596">
      <w:pPr>
        <w:jc w:val="both"/>
        <w:rPr>
          <w:rFonts w:ascii="Montserrat Light" w:hAnsi="Montserrat Light" w:cs="Tahoma"/>
          <w:sz w:val="22"/>
          <w:szCs w:val="22"/>
          <w:lang w:val="es-ES"/>
        </w:rPr>
      </w:pPr>
    </w:p>
    <w:p w14:paraId="26265ADD" w14:textId="630BF70B"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Reintegro de Recursos: Devolución </w:t>
      </w:r>
      <w:r w:rsidR="001C7B67" w:rsidRPr="00666C5C">
        <w:rPr>
          <w:rFonts w:ascii="Montserrat Light" w:hAnsi="Montserrat Light" w:cs="Tahoma"/>
        </w:rPr>
        <w:t xml:space="preserve">realizada por la Persona Comisionada, </w:t>
      </w:r>
      <w:r w:rsidRPr="00666C5C">
        <w:rPr>
          <w:rFonts w:ascii="Montserrat Light" w:hAnsi="Montserrat Light" w:cs="Tahoma"/>
        </w:rPr>
        <w:t xml:space="preserve">de los recursos recibidos </w:t>
      </w:r>
      <w:r w:rsidR="001C7B67" w:rsidRPr="00666C5C">
        <w:rPr>
          <w:rFonts w:ascii="Montserrat Light" w:hAnsi="Montserrat Light" w:cs="Tahoma"/>
        </w:rPr>
        <w:t xml:space="preserve">por concepto de viáticos, pasajes y hospedaje </w:t>
      </w:r>
      <w:r w:rsidRPr="00666C5C">
        <w:rPr>
          <w:rFonts w:ascii="Montserrat Light" w:hAnsi="Montserrat Light" w:cs="Tahoma"/>
        </w:rPr>
        <w:t>y no aplicados durante el desempeño de la comisión oficial</w:t>
      </w:r>
      <w:r w:rsidR="001C7B67" w:rsidRPr="00666C5C">
        <w:rPr>
          <w:rFonts w:ascii="Montserrat Light" w:hAnsi="Montserrat Light" w:cs="Tahoma"/>
        </w:rPr>
        <w:t>.</w:t>
      </w:r>
      <w:r w:rsidRPr="00666C5C">
        <w:rPr>
          <w:rFonts w:ascii="Montserrat Light" w:hAnsi="Montserrat Light" w:cs="Tahoma"/>
        </w:rPr>
        <w:t xml:space="preserve"> </w:t>
      </w:r>
    </w:p>
    <w:p w14:paraId="0ADEFDAD" w14:textId="77777777" w:rsidR="00F51596" w:rsidRPr="00666C5C" w:rsidRDefault="00F51596" w:rsidP="00F51596">
      <w:pPr>
        <w:jc w:val="both"/>
        <w:rPr>
          <w:rFonts w:ascii="Montserrat Light" w:hAnsi="Montserrat Light" w:cs="Tahoma"/>
          <w:sz w:val="22"/>
          <w:szCs w:val="22"/>
          <w:lang w:val="es-ES"/>
        </w:rPr>
      </w:pPr>
    </w:p>
    <w:p w14:paraId="27B67ED6" w14:textId="0369E25E"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Sistema de Comisiones Abiertas: Herramienta tecnológica para dar cumplimiento a las obligaciones en materia de transparencia </w:t>
      </w:r>
      <w:r w:rsidR="001C7B67" w:rsidRPr="00666C5C">
        <w:rPr>
          <w:rFonts w:ascii="Montserrat Light" w:hAnsi="Montserrat Light" w:cs="Tahoma"/>
        </w:rPr>
        <w:t xml:space="preserve">relativas a gastos </w:t>
      </w:r>
      <w:r w:rsidR="006D220D" w:rsidRPr="00666C5C">
        <w:rPr>
          <w:rFonts w:ascii="Montserrat Light" w:hAnsi="Montserrat Light" w:cs="Tahoma"/>
        </w:rPr>
        <w:t>en relación a las comisiones asignadas a las personas trabajadoras</w:t>
      </w:r>
      <w:r w:rsidR="001C7B67" w:rsidRPr="00666C5C">
        <w:rPr>
          <w:rFonts w:ascii="Montserrat Light" w:hAnsi="Montserrat Light" w:cs="Tahoma"/>
        </w:rPr>
        <w:t>;</w:t>
      </w:r>
    </w:p>
    <w:p w14:paraId="1F2C98EF" w14:textId="77777777" w:rsidR="00F51596" w:rsidRPr="00666C5C" w:rsidRDefault="00F51596" w:rsidP="00F51596">
      <w:pPr>
        <w:jc w:val="both"/>
        <w:rPr>
          <w:rFonts w:ascii="Montserrat Light" w:hAnsi="Montserrat Light" w:cs="Tahoma"/>
          <w:sz w:val="22"/>
          <w:szCs w:val="22"/>
          <w:lang w:val="es-ES"/>
        </w:rPr>
      </w:pPr>
    </w:p>
    <w:p w14:paraId="0CF3BD5A" w14:textId="295DC313"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Tarifa: </w:t>
      </w:r>
      <w:r w:rsidR="001C7B67" w:rsidRPr="00666C5C">
        <w:rPr>
          <w:rFonts w:ascii="Montserrat Light" w:hAnsi="Montserrat Light" w:cs="Tahoma"/>
        </w:rPr>
        <w:t>Al i</w:t>
      </w:r>
      <w:r w:rsidRPr="00666C5C">
        <w:rPr>
          <w:rFonts w:ascii="Montserrat Light" w:hAnsi="Montserrat Light" w:cs="Tahoma"/>
        </w:rPr>
        <w:t xml:space="preserve">mporte diario que se deberá otorgar </w:t>
      </w:r>
      <w:bookmarkStart w:id="1" w:name="_Hlk162951827"/>
      <w:r w:rsidRPr="00666C5C">
        <w:rPr>
          <w:rFonts w:ascii="Montserrat Light" w:hAnsi="Montserrat Light" w:cs="Tahoma"/>
        </w:rPr>
        <w:t xml:space="preserve">a la </w:t>
      </w:r>
      <w:r w:rsidR="001C7B67" w:rsidRPr="00666C5C">
        <w:rPr>
          <w:rFonts w:ascii="Montserrat Light" w:hAnsi="Montserrat Light" w:cs="Tahoma"/>
        </w:rPr>
        <w:t>P</w:t>
      </w:r>
      <w:r w:rsidRPr="00666C5C">
        <w:rPr>
          <w:rFonts w:ascii="Montserrat Light" w:hAnsi="Montserrat Light" w:cs="Tahoma"/>
        </w:rPr>
        <w:t xml:space="preserve">ersona </w:t>
      </w:r>
      <w:r w:rsidR="001C7B67" w:rsidRPr="00666C5C">
        <w:rPr>
          <w:rFonts w:ascii="Montserrat Light" w:hAnsi="Montserrat Light" w:cs="Tahoma"/>
        </w:rPr>
        <w:t>C</w:t>
      </w:r>
      <w:r w:rsidRPr="00666C5C">
        <w:rPr>
          <w:rFonts w:ascii="Montserrat Light" w:hAnsi="Montserrat Light" w:cs="Tahoma"/>
        </w:rPr>
        <w:t xml:space="preserve">omisionada </w:t>
      </w:r>
      <w:bookmarkEnd w:id="1"/>
      <w:r w:rsidRPr="00666C5C">
        <w:rPr>
          <w:rFonts w:ascii="Montserrat Light" w:hAnsi="Montserrat Light" w:cs="Tahoma"/>
        </w:rPr>
        <w:t>por concepto de viáticos</w:t>
      </w:r>
      <w:r w:rsidR="001C7B67" w:rsidRPr="00666C5C">
        <w:rPr>
          <w:rFonts w:ascii="Montserrat Light" w:hAnsi="Montserrat Light" w:cs="Tahoma"/>
        </w:rPr>
        <w:t xml:space="preserve">, </w:t>
      </w:r>
      <w:r w:rsidR="00687BAC" w:rsidRPr="00666C5C">
        <w:rPr>
          <w:rFonts w:ascii="Montserrat Light" w:hAnsi="Montserrat Light" w:cs="Tahoma"/>
        </w:rPr>
        <w:t xml:space="preserve">hospedaje y pasaje, </w:t>
      </w:r>
      <w:r w:rsidR="001C7B67" w:rsidRPr="00666C5C">
        <w:rPr>
          <w:rFonts w:ascii="Montserrat Light" w:hAnsi="Montserrat Light" w:cs="Tahoma"/>
        </w:rPr>
        <w:t>acorde al nivel jerárquico que ost</w:t>
      </w:r>
      <w:r w:rsidR="00AA7A19" w:rsidRPr="00666C5C">
        <w:rPr>
          <w:rFonts w:ascii="Montserrat Light" w:hAnsi="Montserrat Light" w:cs="Tahoma"/>
        </w:rPr>
        <w:t>e</w:t>
      </w:r>
      <w:r w:rsidR="001C7B67" w:rsidRPr="00666C5C">
        <w:rPr>
          <w:rFonts w:ascii="Montserrat Light" w:hAnsi="Montserrat Light" w:cs="Tahoma"/>
        </w:rPr>
        <w:t>nte;</w:t>
      </w:r>
      <w:r w:rsidRPr="00666C5C">
        <w:rPr>
          <w:rFonts w:ascii="Montserrat Light" w:hAnsi="Montserrat Light" w:cs="Tahoma"/>
        </w:rPr>
        <w:t xml:space="preserve"> </w:t>
      </w:r>
    </w:p>
    <w:p w14:paraId="7DB3E5D5" w14:textId="77777777" w:rsidR="00F51596" w:rsidRPr="00666C5C" w:rsidRDefault="00F51596" w:rsidP="00F51596">
      <w:pPr>
        <w:jc w:val="both"/>
        <w:rPr>
          <w:rFonts w:ascii="Montserrat Light" w:hAnsi="Montserrat Light" w:cs="Tahoma"/>
          <w:sz w:val="22"/>
          <w:szCs w:val="22"/>
          <w:lang w:val="es-ES"/>
        </w:rPr>
      </w:pPr>
    </w:p>
    <w:p w14:paraId="798508CC" w14:textId="02AB1891"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lastRenderedPageBreak/>
        <w:t xml:space="preserve">Transportación: Servicio utilizado por </w:t>
      </w:r>
      <w:r w:rsidR="001C7B67" w:rsidRPr="00666C5C">
        <w:rPr>
          <w:rFonts w:ascii="Montserrat Light" w:hAnsi="Montserrat Light" w:cs="Tahoma"/>
        </w:rPr>
        <w:t>la Persona C</w:t>
      </w:r>
      <w:r w:rsidRPr="00666C5C">
        <w:rPr>
          <w:rFonts w:ascii="Montserrat Light" w:hAnsi="Montserrat Light" w:cs="Tahoma"/>
        </w:rPr>
        <w:t>omisionad</w:t>
      </w:r>
      <w:r w:rsidR="001C7B67" w:rsidRPr="00666C5C">
        <w:rPr>
          <w:rFonts w:ascii="Montserrat Light" w:hAnsi="Montserrat Light" w:cs="Tahoma"/>
        </w:rPr>
        <w:t>a</w:t>
      </w:r>
      <w:r w:rsidRPr="00666C5C">
        <w:rPr>
          <w:rFonts w:ascii="Montserrat Light" w:hAnsi="Montserrat Light" w:cs="Tahoma"/>
        </w:rPr>
        <w:t xml:space="preserve"> para trasladarse de su domicilio al aeropuerto y/o central camionera-hotel-centro de trabajo de la comisión y viceversa.</w:t>
      </w:r>
    </w:p>
    <w:p w14:paraId="7FAF7404" w14:textId="77777777" w:rsidR="00F51596" w:rsidRPr="00666C5C" w:rsidRDefault="00F51596" w:rsidP="00F51596">
      <w:pPr>
        <w:jc w:val="both"/>
        <w:rPr>
          <w:rFonts w:ascii="Montserrat Light" w:hAnsi="Montserrat Light" w:cs="Tahoma"/>
          <w:sz w:val="22"/>
          <w:szCs w:val="22"/>
          <w:lang w:val="es-ES"/>
        </w:rPr>
      </w:pPr>
    </w:p>
    <w:p w14:paraId="0902ABAD" w14:textId="7DFBD4FF"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Viáticos:</w:t>
      </w:r>
      <w:r w:rsidR="00AA7A19" w:rsidRPr="00666C5C">
        <w:rPr>
          <w:rFonts w:ascii="Montserrat Light" w:hAnsi="Montserrat Light" w:cs="Tahoma"/>
        </w:rPr>
        <w:t xml:space="preserve"> Asignación económica </w:t>
      </w:r>
      <w:r w:rsidRPr="00666C5C">
        <w:rPr>
          <w:rFonts w:ascii="Montserrat Light" w:hAnsi="Montserrat Light" w:cs="Tahoma"/>
        </w:rPr>
        <w:t xml:space="preserve">que se otorga a la </w:t>
      </w:r>
      <w:r w:rsidR="00AA7A19" w:rsidRPr="00666C5C">
        <w:rPr>
          <w:rFonts w:ascii="Montserrat Light" w:hAnsi="Montserrat Light" w:cs="Tahoma"/>
        </w:rPr>
        <w:t>P</w:t>
      </w:r>
      <w:r w:rsidRPr="00666C5C">
        <w:rPr>
          <w:rFonts w:ascii="Montserrat Light" w:hAnsi="Montserrat Light" w:cs="Tahoma"/>
        </w:rPr>
        <w:t xml:space="preserve">ersona </w:t>
      </w:r>
      <w:r w:rsidR="00AA7A19" w:rsidRPr="00666C5C">
        <w:rPr>
          <w:rFonts w:ascii="Montserrat Light" w:hAnsi="Montserrat Light" w:cs="Tahoma"/>
        </w:rPr>
        <w:t>C</w:t>
      </w:r>
      <w:r w:rsidRPr="00666C5C">
        <w:rPr>
          <w:rFonts w:ascii="Montserrat Light" w:hAnsi="Montserrat Light" w:cs="Tahoma"/>
        </w:rPr>
        <w:t xml:space="preserve">omisionada para que sufrague los gastos necesarios en el cumplimiento de </w:t>
      </w:r>
      <w:r w:rsidR="00AA7A19" w:rsidRPr="00666C5C">
        <w:rPr>
          <w:rFonts w:ascii="Montserrat Light" w:hAnsi="Montserrat Light" w:cs="Tahoma"/>
        </w:rPr>
        <w:t xml:space="preserve">la </w:t>
      </w:r>
      <w:r w:rsidRPr="00666C5C">
        <w:rPr>
          <w:rFonts w:ascii="Montserrat Light" w:hAnsi="Montserrat Light" w:cs="Tahoma"/>
        </w:rPr>
        <w:t>comisión, tales como:</w:t>
      </w:r>
    </w:p>
    <w:p w14:paraId="4680C6D1" w14:textId="77777777" w:rsidR="00F51596" w:rsidRPr="00666C5C" w:rsidRDefault="00F51596" w:rsidP="00F51596">
      <w:pPr>
        <w:jc w:val="both"/>
        <w:rPr>
          <w:rFonts w:ascii="Montserrat Light" w:hAnsi="Montserrat Light" w:cs="Tahoma"/>
          <w:sz w:val="22"/>
          <w:szCs w:val="22"/>
          <w:lang w:val="es-ES"/>
        </w:rPr>
      </w:pPr>
    </w:p>
    <w:p w14:paraId="256063E5" w14:textId="77777777" w:rsidR="006A7B6B" w:rsidRPr="00666C5C" w:rsidRDefault="006A7B6B" w:rsidP="006A7B6B">
      <w:pPr>
        <w:pStyle w:val="Prrafodelista"/>
        <w:numPr>
          <w:ilvl w:val="0"/>
          <w:numId w:val="36"/>
        </w:numPr>
        <w:spacing w:after="0" w:line="240" w:lineRule="auto"/>
        <w:jc w:val="both"/>
        <w:rPr>
          <w:rFonts w:ascii="Montserrat Light" w:hAnsi="Montserrat Light" w:cs="Tahoma"/>
        </w:rPr>
      </w:pPr>
      <w:r w:rsidRPr="00666C5C">
        <w:rPr>
          <w:rFonts w:ascii="Montserrat Light" w:hAnsi="Montserrat Light" w:cs="Tahoma"/>
        </w:rPr>
        <w:t xml:space="preserve">Hospedaje </w:t>
      </w:r>
    </w:p>
    <w:p w14:paraId="555817E4" w14:textId="2DD02677" w:rsidR="00F51596" w:rsidRPr="00666C5C" w:rsidRDefault="00F51596" w:rsidP="006A7B6B">
      <w:pPr>
        <w:pStyle w:val="Prrafodelista"/>
        <w:numPr>
          <w:ilvl w:val="0"/>
          <w:numId w:val="36"/>
        </w:numPr>
        <w:spacing w:after="0" w:line="240" w:lineRule="auto"/>
        <w:jc w:val="both"/>
        <w:rPr>
          <w:rFonts w:ascii="Montserrat Light" w:hAnsi="Montserrat Light" w:cs="Tahoma"/>
        </w:rPr>
      </w:pPr>
      <w:r w:rsidRPr="00666C5C">
        <w:rPr>
          <w:rFonts w:ascii="Montserrat Light" w:hAnsi="Montserrat Light" w:cs="Tahoma"/>
        </w:rPr>
        <w:t xml:space="preserve">Alimentación; </w:t>
      </w:r>
    </w:p>
    <w:p w14:paraId="2F99691C" w14:textId="77777777" w:rsidR="00F51596" w:rsidRPr="00666C5C" w:rsidRDefault="00F51596" w:rsidP="006A7B6B">
      <w:pPr>
        <w:pStyle w:val="Prrafodelista"/>
        <w:numPr>
          <w:ilvl w:val="0"/>
          <w:numId w:val="36"/>
        </w:numPr>
        <w:spacing w:after="0" w:line="240" w:lineRule="auto"/>
        <w:jc w:val="both"/>
        <w:rPr>
          <w:rFonts w:ascii="Montserrat Light" w:hAnsi="Montserrat Light" w:cs="Tahoma"/>
        </w:rPr>
      </w:pPr>
      <w:r w:rsidRPr="00666C5C">
        <w:rPr>
          <w:rFonts w:ascii="Montserrat Light" w:hAnsi="Montserrat Light" w:cs="Tahoma"/>
        </w:rPr>
        <w:t>Estacionamiento;</w:t>
      </w:r>
    </w:p>
    <w:p w14:paraId="2B622480" w14:textId="29E0022B" w:rsidR="00F51596" w:rsidRPr="00666C5C" w:rsidRDefault="00F51596" w:rsidP="006A7B6B">
      <w:pPr>
        <w:pStyle w:val="Prrafodelista"/>
        <w:numPr>
          <w:ilvl w:val="0"/>
          <w:numId w:val="36"/>
        </w:numPr>
        <w:spacing w:after="0" w:line="240" w:lineRule="auto"/>
        <w:jc w:val="both"/>
        <w:rPr>
          <w:rFonts w:ascii="Montserrat Light" w:hAnsi="Montserrat Light" w:cs="Tahoma"/>
        </w:rPr>
      </w:pPr>
      <w:r w:rsidRPr="00666C5C">
        <w:rPr>
          <w:rFonts w:ascii="Montserrat Light" w:hAnsi="Montserrat Light" w:cs="Tahoma"/>
        </w:rPr>
        <w:t>Transportación</w:t>
      </w:r>
      <w:r w:rsidR="004564E0" w:rsidRPr="00666C5C">
        <w:rPr>
          <w:rFonts w:ascii="Montserrat Light" w:hAnsi="Montserrat Light" w:cs="Tahoma"/>
        </w:rPr>
        <w:t xml:space="preserve"> terrestre</w:t>
      </w:r>
      <w:r w:rsidRPr="00666C5C">
        <w:rPr>
          <w:rFonts w:ascii="Montserrat Light" w:hAnsi="Montserrat Light" w:cs="Tahoma"/>
        </w:rPr>
        <w:t>;</w:t>
      </w:r>
    </w:p>
    <w:p w14:paraId="6A5C4168" w14:textId="295DA006" w:rsidR="00F51596" w:rsidRPr="00666C5C" w:rsidRDefault="00F51596" w:rsidP="006A7B6B">
      <w:pPr>
        <w:pStyle w:val="Prrafodelista"/>
        <w:numPr>
          <w:ilvl w:val="0"/>
          <w:numId w:val="36"/>
        </w:numPr>
        <w:spacing w:after="0" w:line="240" w:lineRule="auto"/>
        <w:jc w:val="both"/>
        <w:rPr>
          <w:rFonts w:ascii="Montserrat Light" w:hAnsi="Montserrat Light" w:cs="Tahoma"/>
        </w:rPr>
      </w:pPr>
      <w:r w:rsidRPr="00666C5C">
        <w:rPr>
          <w:rFonts w:ascii="Montserrat Light" w:hAnsi="Montserrat Light" w:cs="Tahoma"/>
        </w:rPr>
        <w:t>Cruce marítimo</w:t>
      </w:r>
      <w:r w:rsidR="00B0402A" w:rsidRPr="00666C5C">
        <w:rPr>
          <w:rFonts w:ascii="Montserrat Light" w:hAnsi="Montserrat Light" w:cs="Tahoma"/>
        </w:rPr>
        <w:t>.</w:t>
      </w:r>
    </w:p>
    <w:p w14:paraId="64F8E0AC" w14:textId="77777777" w:rsidR="00B0402A" w:rsidRPr="00666C5C" w:rsidRDefault="00B0402A" w:rsidP="00B0402A">
      <w:pPr>
        <w:pStyle w:val="Prrafodelista"/>
        <w:spacing w:after="0" w:line="240" w:lineRule="auto"/>
        <w:jc w:val="both"/>
        <w:rPr>
          <w:rFonts w:ascii="Montserrat Light" w:hAnsi="Montserrat Light" w:cs="Tahoma"/>
        </w:rPr>
      </w:pPr>
    </w:p>
    <w:p w14:paraId="146A2B7E" w14:textId="7D0A74EC" w:rsidR="00F51596" w:rsidRPr="00666C5C" w:rsidRDefault="00F51596" w:rsidP="00F51596">
      <w:pPr>
        <w:pStyle w:val="Prrafodelista"/>
        <w:numPr>
          <w:ilvl w:val="0"/>
          <w:numId w:val="2"/>
        </w:numPr>
        <w:spacing w:after="0" w:line="240" w:lineRule="auto"/>
        <w:jc w:val="both"/>
        <w:rPr>
          <w:rFonts w:ascii="Montserrat Light" w:hAnsi="Montserrat Light" w:cs="Tahoma"/>
        </w:rPr>
      </w:pPr>
      <w:r w:rsidRPr="00666C5C">
        <w:rPr>
          <w:rFonts w:ascii="Montserrat Light" w:hAnsi="Montserrat Light" w:cs="Tahoma"/>
        </w:rPr>
        <w:t xml:space="preserve">Viáticos devengados: Gastos relacionados </w:t>
      </w:r>
      <w:r w:rsidR="00AA7A19" w:rsidRPr="00666C5C">
        <w:rPr>
          <w:rFonts w:ascii="Montserrat Light" w:hAnsi="Montserrat Light" w:cs="Tahoma"/>
        </w:rPr>
        <w:t xml:space="preserve">de </w:t>
      </w:r>
      <w:r w:rsidRPr="00666C5C">
        <w:rPr>
          <w:rFonts w:ascii="Montserrat Light" w:hAnsi="Montserrat Light" w:cs="Tahoma"/>
        </w:rPr>
        <w:t xml:space="preserve">una </w:t>
      </w:r>
      <w:r w:rsidR="00AA7A19" w:rsidRPr="00666C5C">
        <w:rPr>
          <w:rFonts w:ascii="Montserrat Light" w:hAnsi="Montserrat Light" w:cs="Tahoma"/>
        </w:rPr>
        <w:t>C</w:t>
      </w:r>
      <w:r w:rsidRPr="00666C5C">
        <w:rPr>
          <w:rFonts w:ascii="Montserrat Light" w:hAnsi="Montserrat Light" w:cs="Tahoma"/>
        </w:rPr>
        <w:t xml:space="preserve">omisión </w:t>
      </w:r>
      <w:r w:rsidR="00AA7A19" w:rsidRPr="00666C5C">
        <w:rPr>
          <w:rFonts w:ascii="Montserrat Light" w:hAnsi="Montserrat Light" w:cs="Tahoma"/>
        </w:rPr>
        <w:t>O</w:t>
      </w:r>
      <w:r w:rsidRPr="00666C5C">
        <w:rPr>
          <w:rFonts w:ascii="Montserrat Light" w:hAnsi="Montserrat Light" w:cs="Tahoma"/>
        </w:rPr>
        <w:t xml:space="preserve">ficial que se presentan para su pago posterior a </w:t>
      </w:r>
      <w:r w:rsidR="00AA7A19" w:rsidRPr="00666C5C">
        <w:rPr>
          <w:rFonts w:ascii="Montserrat Light" w:hAnsi="Montserrat Light" w:cs="Tahoma"/>
        </w:rPr>
        <w:t xml:space="preserve">la realización de </w:t>
      </w:r>
      <w:r w:rsidRPr="00666C5C">
        <w:rPr>
          <w:rFonts w:ascii="Montserrat Light" w:hAnsi="Montserrat Light" w:cs="Tahoma"/>
        </w:rPr>
        <w:t xml:space="preserve">esta. </w:t>
      </w:r>
    </w:p>
    <w:p w14:paraId="2E3D33F2" w14:textId="77777777" w:rsidR="0005022F" w:rsidRPr="00666C5C" w:rsidRDefault="0005022F">
      <w:pPr>
        <w:rPr>
          <w:rFonts w:ascii="Montserrat Light" w:hAnsi="Montserrat Light"/>
          <w:sz w:val="22"/>
          <w:szCs w:val="22"/>
          <w:lang w:val="es-ES"/>
        </w:rPr>
      </w:pPr>
    </w:p>
    <w:p w14:paraId="179C0C34" w14:textId="746D6F56" w:rsidR="00AA7A19" w:rsidRPr="00666C5C" w:rsidRDefault="00AA7A19" w:rsidP="00AA7A19">
      <w:pPr>
        <w:jc w:val="center"/>
        <w:rPr>
          <w:rFonts w:ascii="Montserrat Light" w:hAnsi="Montserrat Light"/>
          <w:b/>
          <w:bCs/>
          <w:sz w:val="22"/>
          <w:szCs w:val="22"/>
          <w:lang w:val="es-ES"/>
        </w:rPr>
      </w:pPr>
      <w:r w:rsidRPr="00666C5C">
        <w:rPr>
          <w:rFonts w:ascii="Montserrat Light" w:hAnsi="Montserrat Light"/>
          <w:b/>
          <w:bCs/>
          <w:sz w:val="22"/>
          <w:szCs w:val="22"/>
          <w:lang w:val="es-ES"/>
        </w:rPr>
        <w:t>Título II</w:t>
      </w:r>
    </w:p>
    <w:p w14:paraId="5A30B6DF" w14:textId="22DDC3BF" w:rsidR="00AA7A19" w:rsidRPr="00666C5C" w:rsidRDefault="00AA7A19" w:rsidP="00AA7A19">
      <w:pPr>
        <w:jc w:val="center"/>
        <w:rPr>
          <w:rFonts w:ascii="Montserrat Light" w:hAnsi="Montserrat Light"/>
          <w:b/>
          <w:bCs/>
          <w:sz w:val="22"/>
          <w:szCs w:val="22"/>
          <w:lang w:val="es-ES"/>
        </w:rPr>
      </w:pPr>
      <w:r w:rsidRPr="00666C5C">
        <w:rPr>
          <w:rFonts w:ascii="Montserrat Light" w:hAnsi="Montserrat Light"/>
          <w:b/>
          <w:bCs/>
          <w:sz w:val="22"/>
          <w:szCs w:val="22"/>
          <w:lang w:val="es-ES"/>
        </w:rPr>
        <w:t xml:space="preserve">Del Ejercicio de Viáticos, </w:t>
      </w:r>
      <w:r w:rsidR="00BE516C" w:rsidRPr="00666C5C">
        <w:rPr>
          <w:rFonts w:ascii="Montserrat Light" w:hAnsi="Montserrat Light"/>
          <w:b/>
          <w:bCs/>
          <w:sz w:val="22"/>
          <w:szCs w:val="22"/>
          <w:lang w:val="es-ES"/>
        </w:rPr>
        <w:t>H</w:t>
      </w:r>
      <w:r w:rsidRPr="00666C5C">
        <w:rPr>
          <w:rFonts w:ascii="Montserrat Light" w:hAnsi="Montserrat Light"/>
          <w:b/>
          <w:bCs/>
          <w:sz w:val="22"/>
          <w:szCs w:val="22"/>
          <w:lang w:val="es-ES"/>
        </w:rPr>
        <w:t>ospedaje y Pasajes</w:t>
      </w:r>
    </w:p>
    <w:p w14:paraId="05C8EE13" w14:textId="5293D2B2" w:rsidR="00AA7A19" w:rsidRPr="00666C5C" w:rsidRDefault="00AA7A19" w:rsidP="00AA7A19">
      <w:pPr>
        <w:jc w:val="center"/>
        <w:rPr>
          <w:rFonts w:ascii="Montserrat Light" w:hAnsi="Montserrat Light"/>
          <w:b/>
          <w:bCs/>
          <w:sz w:val="22"/>
          <w:szCs w:val="22"/>
          <w:lang w:val="es-ES"/>
        </w:rPr>
      </w:pPr>
      <w:r w:rsidRPr="00666C5C">
        <w:rPr>
          <w:rFonts w:ascii="Montserrat Light" w:hAnsi="Montserrat Light"/>
          <w:b/>
          <w:bCs/>
          <w:sz w:val="22"/>
          <w:szCs w:val="22"/>
          <w:lang w:val="es-ES"/>
        </w:rPr>
        <w:t>Capítulo I</w:t>
      </w:r>
    </w:p>
    <w:p w14:paraId="7BA5001A" w14:textId="4258441F" w:rsidR="00AA7A19" w:rsidRPr="00666C5C" w:rsidRDefault="00AA7A19" w:rsidP="00AA7A19">
      <w:pPr>
        <w:jc w:val="center"/>
        <w:rPr>
          <w:rFonts w:ascii="Montserrat Light" w:hAnsi="Montserrat Light"/>
          <w:b/>
          <w:bCs/>
          <w:sz w:val="22"/>
          <w:szCs w:val="22"/>
          <w:lang w:val="es-ES"/>
        </w:rPr>
      </w:pPr>
      <w:r w:rsidRPr="00666C5C">
        <w:rPr>
          <w:rFonts w:ascii="Montserrat Light" w:hAnsi="Montserrat Light"/>
          <w:b/>
          <w:bCs/>
          <w:sz w:val="22"/>
          <w:szCs w:val="22"/>
          <w:lang w:val="es-ES"/>
        </w:rPr>
        <w:t>Autorización de comisiones y solicitud de viáticos, hospedaje y pasajes</w:t>
      </w:r>
    </w:p>
    <w:p w14:paraId="3242900D" w14:textId="77777777" w:rsidR="00AA7A19" w:rsidRPr="00666C5C" w:rsidRDefault="00AA7A19">
      <w:pPr>
        <w:rPr>
          <w:rFonts w:ascii="Montserrat Light" w:hAnsi="Montserrat Light"/>
          <w:sz w:val="22"/>
          <w:szCs w:val="22"/>
          <w:lang w:val="es-ES"/>
        </w:rPr>
      </w:pPr>
    </w:p>
    <w:p w14:paraId="20DA9E08" w14:textId="77777777" w:rsidR="00AA7A19" w:rsidRPr="00666C5C" w:rsidRDefault="00AA7A19" w:rsidP="00AA7A19">
      <w:pPr>
        <w:jc w:val="both"/>
        <w:rPr>
          <w:rFonts w:ascii="Montserrat Light" w:hAnsi="Montserrat Light"/>
          <w:sz w:val="22"/>
          <w:szCs w:val="22"/>
          <w:lang w:val="es-ES"/>
        </w:rPr>
      </w:pPr>
      <w:r w:rsidRPr="00666C5C">
        <w:rPr>
          <w:rFonts w:ascii="Montserrat Light" w:hAnsi="Montserrat Light"/>
          <w:b/>
          <w:bCs/>
          <w:sz w:val="22"/>
          <w:szCs w:val="22"/>
          <w:lang w:val="es-ES"/>
        </w:rPr>
        <w:t>Artículo 6.-</w:t>
      </w:r>
      <w:r w:rsidRPr="00666C5C">
        <w:rPr>
          <w:rFonts w:ascii="Montserrat Light" w:hAnsi="Montserrat Light"/>
          <w:sz w:val="22"/>
          <w:szCs w:val="22"/>
          <w:lang w:val="es-ES"/>
        </w:rPr>
        <w:t xml:space="preserve"> El ejercicio del gasto en los rubros de viáticos, hospedaje y pasajes solo podrán ser autorizado para el desempeño de las comisiones oficiales que sean estrictamente necesarias para dar cumplimiento a las atribuciones, facultades, competencias, objetivos y programas institucionales conferidas a la APIQROO. </w:t>
      </w:r>
    </w:p>
    <w:p w14:paraId="13AF1C3E" w14:textId="77777777" w:rsidR="00AA7A19" w:rsidRPr="00666C5C" w:rsidRDefault="00AA7A19" w:rsidP="00AA7A19">
      <w:pPr>
        <w:jc w:val="both"/>
        <w:rPr>
          <w:rFonts w:ascii="Montserrat Light" w:hAnsi="Montserrat Light"/>
          <w:sz w:val="22"/>
          <w:szCs w:val="22"/>
          <w:lang w:val="es-ES"/>
        </w:rPr>
      </w:pPr>
    </w:p>
    <w:p w14:paraId="439AC26C" w14:textId="77777777" w:rsidR="00C05AFF" w:rsidRPr="00666C5C" w:rsidRDefault="00AA7A19" w:rsidP="00AA7A19">
      <w:pPr>
        <w:jc w:val="both"/>
        <w:rPr>
          <w:rFonts w:ascii="Montserrat Light" w:hAnsi="Montserrat Light"/>
          <w:sz w:val="22"/>
          <w:szCs w:val="22"/>
          <w:lang w:val="es-ES"/>
        </w:rPr>
      </w:pPr>
      <w:r w:rsidRPr="00666C5C">
        <w:rPr>
          <w:rFonts w:ascii="Montserrat Light" w:hAnsi="Montserrat Light"/>
          <w:sz w:val="22"/>
          <w:szCs w:val="22"/>
          <w:lang w:val="es-ES"/>
        </w:rPr>
        <w:t xml:space="preserve">No deberán autorizarse viáticos, hospedaje y pasajes para comisiones </w:t>
      </w:r>
      <w:r w:rsidR="00C05AFF" w:rsidRPr="00666C5C">
        <w:rPr>
          <w:rFonts w:ascii="Montserrat Light" w:hAnsi="Montserrat Light"/>
          <w:sz w:val="22"/>
          <w:szCs w:val="22"/>
          <w:lang w:val="es-ES"/>
        </w:rPr>
        <w:t xml:space="preserve">que tengan por objeto realizar tareas o funciones que puedan o deban ser efectuadas por personal de las oficinas de los recintos portuarios derivado del ámbito de competencia, en el lugar de la Comisión, salvo causa justificada. </w:t>
      </w:r>
    </w:p>
    <w:p w14:paraId="5624734A" w14:textId="77777777" w:rsidR="00C05AFF" w:rsidRPr="00666C5C" w:rsidRDefault="00C05AFF" w:rsidP="00AA7A19">
      <w:pPr>
        <w:jc w:val="both"/>
        <w:rPr>
          <w:rFonts w:ascii="Montserrat Light" w:hAnsi="Montserrat Light"/>
          <w:sz w:val="22"/>
          <w:szCs w:val="22"/>
          <w:lang w:val="es-ES"/>
        </w:rPr>
      </w:pPr>
    </w:p>
    <w:p w14:paraId="4AE09D82" w14:textId="72C9E4F8" w:rsidR="000053ED" w:rsidRPr="00666C5C" w:rsidRDefault="00C05AFF" w:rsidP="00AA7A19">
      <w:pPr>
        <w:jc w:val="both"/>
        <w:rPr>
          <w:rFonts w:ascii="Montserrat Light" w:hAnsi="Montserrat Light"/>
          <w:b/>
          <w:bCs/>
          <w:sz w:val="22"/>
          <w:szCs w:val="22"/>
          <w:lang w:val="es-ES"/>
        </w:rPr>
      </w:pPr>
      <w:r w:rsidRPr="00666C5C">
        <w:rPr>
          <w:rFonts w:ascii="Montserrat Light" w:hAnsi="Montserrat Light"/>
          <w:b/>
          <w:bCs/>
          <w:sz w:val="22"/>
          <w:szCs w:val="22"/>
          <w:lang w:val="es-ES"/>
        </w:rPr>
        <w:t xml:space="preserve">Artículo 7.- </w:t>
      </w:r>
      <w:r w:rsidR="00BA773F" w:rsidRPr="00666C5C">
        <w:rPr>
          <w:rFonts w:ascii="Montserrat Light" w:hAnsi="Montserrat Light"/>
          <w:sz w:val="22"/>
          <w:szCs w:val="22"/>
          <w:lang w:val="es-ES"/>
        </w:rPr>
        <w:t>La persona trabajadora p</w:t>
      </w:r>
      <w:r w:rsidR="00183213" w:rsidRPr="00666C5C">
        <w:rPr>
          <w:rFonts w:ascii="Montserrat Light" w:hAnsi="Montserrat Light"/>
          <w:sz w:val="22"/>
          <w:szCs w:val="22"/>
          <w:lang w:val="es-ES"/>
        </w:rPr>
        <w:t xml:space="preserve">ara salir de Comisión Oficial </w:t>
      </w:r>
      <w:r w:rsidR="00BA773F" w:rsidRPr="00666C5C">
        <w:rPr>
          <w:rFonts w:ascii="Montserrat Light" w:hAnsi="Montserrat Light"/>
          <w:sz w:val="22"/>
          <w:szCs w:val="22"/>
          <w:lang w:val="es-ES"/>
        </w:rPr>
        <w:t xml:space="preserve">con </w:t>
      </w:r>
      <w:r w:rsidR="00C43F58" w:rsidRPr="00666C5C">
        <w:rPr>
          <w:rFonts w:ascii="Montserrat Light" w:hAnsi="Montserrat Light"/>
          <w:sz w:val="22"/>
          <w:szCs w:val="22"/>
          <w:lang w:val="es-ES"/>
        </w:rPr>
        <w:t>motivo de</w:t>
      </w:r>
      <w:r w:rsidR="00183213" w:rsidRPr="00666C5C">
        <w:rPr>
          <w:rFonts w:ascii="Montserrat Light" w:hAnsi="Montserrat Light"/>
          <w:sz w:val="22"/>
          <w:szCs w:val="22"/>
          <w:lang w:val="es-ES"/>
        </w:rPr>
        <w:t xml:space="preserve"> sus funciones </w:t>
      </w:r>
      <w:r w:rsidR="00BA773F" w:rsidRPr="00666C5C">
        <w:rPr>
          <w:rFonts w:ascii="Montserrat Light" w:hAnsi="Montserrat Light"/>
          <w:sz w:val="22"/>
          <w:szCs w:val="22"/>
          <w:lang w:val="es-ES"/>
        </w:rPr>
        <w:t xml:space="preserve">o encomiendas asignadas </w:t>
      </w:r>
      <w:r w:rsidR="00183213" w:rsidRPr="00666C5C">
        <w:rPr>
          <w:rFonts w:ascii="Montserrat Light" w:hAnsi="Montserrat Light"/>
          <w:sz w:val="22"/>
          <w:szCs w:val="22"/>
          <w:lang w:val="es-ES"/>
        </w:rPr>
        <w:t>a otro recinto portuario, deberá estar a más de 50 kilómetros de distancia de su</w:t>
      </w:r>
      <w:r w:rsidR="0080159E" w:rsidRPr="00666C5C">
        <w:rPr>
          <w:rFonts w:ascii="Montserrat Light" w:hAnsi="Montserrat Light"/>
          <w:sz w:val="22"/>
          <w:szCs w:val="22"/>
          <w:lang w:val="es-ES"/>
        </w:rPr>
        <w:t xml:space="preserve"> lugar de</w:t>
      </w:r>
      <w:r w:rsidR="00183213" w:rsidRPr="00666C5C">
        <w:rPr>
          <w:rFonts w:ascii="Montserrat Light" w:hAnsi="Montserrat Light"/>
          <w:sz w:val="22"/>
          <w:szCs w:val="22"/>
          <w:lang w:val="es-ES"/>
        </w:rPr>
        <w:t xml:space="preserve"> adscripción dentro del mismo municipio y su estancia deberá ser superior a 9 horas</w:t>
      </w:r>
      <w:r w:rsidR="00BA773F" w:rsidRPr="00666C5C">
        <w:rPr>
          <w:rFonts w:ascii="Montserrat Light" w:hAnsi="Montserrat Light"/>
          <w:sz w:val="22"/>
          <w:szCs w:val="22"/>
          <w:lang w:val="es-ES"/>
        </w:rPr>
        <w:t>.</w:t>
      </w:r>
      <w:r w:rsidR="00C43F58" w:rsidRPr="00666C5C">
        <w:rPr>
          <w:rFonts w:ascii="Montserrat Light" w:hAnsi="Montserrat Light"/>
          <w:sz w:val="22"/>
          <w:szCs w:val="22"/>
          <w:lang w:val="es-ES"/>
        </w:rPr>
        <w:t xml:space="preserve"> </w:t>
      </w:r>
    </w:p>
    <w:p w14:paraId="054011E0" w14:textId="77777777" w:rsidR="000053ED" w:rsidRPr="00666C5C" w:rsidRDefault="000053ED" w:rsidP="00AA7A19">
      <w:pPr>
        <w:jc w:val="both"/>
        <w:rPr>
          <w:rFonts w:ascii="Montserrat Light" w:hAnsi="Montserrat Light"/>
          <w:b/>
          <w:bCs/>
          <w:sz w:val="22"/>
          <w:szCs w:val="22"/>
          <w:lang w:val="es-ES"/>
        </w:rPr>
      </w:pPr>
    </w:p>
    <w:p w14:paraId="63638684" w14:textId="7E3CFC4A" w:rsidR="00BA19BB" w:rsidRPr="00666C5C" w:rsidRDefault="00183213" w:rsidP="00AA7A19">
      <w:pPr>
        <w:jc w:val="both"/>
        <w:rPr>
          <w:rFonts w:ascii="Montserrat Light" w:hAnsi="Montserrat Light"/>
          <w:sz w:val="22"/>
          <w:szCs w:val="22"/>
          <w:lang w:val="es-ES"/>
        </w:rPr>
      </w:pPr>
      <w:r w:rsidRPr="00666C5C">
        <w:rPr>
          <w:rFonts w:ascii="Montserrat Light" w:hAnsi="Montserrat Light"/>
          <w:b/>
          <w:bCs/>
          <w:sz w:val="22"/>
          <w:szCs w:val="22"/>
          <w:lang w:val="es-ES"/>
        </w:rPr>
        <w:t>Artículo</w:t>
      </w:r>
      <w:r w:rsidR="000053ED" w:rsidRPr="00666C5C">
        <w:rPr>
          <w:rFonts w:ascii="Montserrat Light" w:hAnsi="Montserrat Light"/>
          <w:b/>
          <w:bCs/>
          <w:sz w:val="22"/>
          <w:szCs w:val="22"/>
          <w:lang w:val="es-ES"/>
        </w:rPr>
        <w:t xml:space="preserve"> 8.- </w:t>
      </w:r>
      <w:r w:rsidR="00BA19BB" w:rsidRPr="00666C5C">
        <w:rPr>
          <w:rFonts w:ascii="Montserrat Light" w:hAnsi="Montserrat Light"/>
          <w:sz w:val="22"/>
          <w:szCs w:val="22"/>
          <w:lang w:val="es-ES"/>
        </w:rPr>
        <w:t xml:space="preserve">Para la solicitud de viáticos, hospedaje y/o pasaje, </w:t>
      </w:r>
      <w:r w:rsidR="00E24BB4" w:rsidRPr="00666C5C">
        <w:rPr>
          <w:rFonts w:ascii="Montserrat Light" w:hAnsi="Montserrat Light"/>
          <w:sz w:val="22"/>
          <w:szCs w:val="22"/>
          <w:lang w:val="es-ES"/>
        </w:rPr>
        <w:t>la persona trabajadora s</w:t>
      </w:r>
      <w:r w:rsidR="00BA19BB" w:rsidRPr="00666C5C">
        <w:rPr>
          <w:rFonts w:ascii="Montserrat Light" w:hAnsi="Montserrat Light"/>
          <w:sz w:val="22"/>
          <w:szCs w:val="22"/>
          <w:lang w:val="es-ES"/>
        </w:rPr>
        <w:t xml:space="preserve">olicitante </w:t>
      </w:r>
      <w:r w:rsidR="000D30BC" w:rsidRPr="00666C5C">
        <w:rPr>
          <w:rFonts w:ascii="Montserrat Light" w:hAnsi="Montserrat Light"/>
          <w:sz w:val="22"/>
          <w:szCs w:val="22"/>
          <w:lang w:val="es-ES"/>
        </w:rPr>
        <w:t xml:space="preserve">se </w:t>
      </w:r>
      <w:r w:rsidR="00BA19BB" w:rsidRPr="00666C5C">
        <w:rPr>
          <w:rFonts w:ascii="Montserrat Light" w:hAnsi="Montserrat Light"/>
          <w:sz w:val="22"/>
          <w:szCs w:val="22"/>
          <w:lang w:val="es-ES"/>
        </w:rPr>
        <w:t xml:space="preserve">deberá ajustar a las disposiciones siguientes: </w:t>
      </w:r>
    </w:p>
    <w:p w14:paraId="6D6B0A94" w14:textId="77777777" w:rsidR="00BA19BB" w:rsidRPr="00666C5C" w:rsidRDefault="00BA19BB" w:rsidP="00AA7A19">
      <w:pPr>
        <w:jc w:val="both"/>
        <w:rPr>
          <w:rFonts w:ascii="Montserrat Light" w:hAnsi="Montserrat Light"/>
          <w:sz w:val="22"/>
          <w:szCs w:val="22"/>
          <w:lang w:val="es-ES"/>
        </w:rPr>
      </w:pPr>
    </w:p>
    <w:p w14:paraId="4D928FE4" w14:textId="77777777" w:rsidR="00BA19BB" w:rsidRPr="00666C5C" w:rsidRDefault="00BA19BB" w:rsidP="00AA7A19">
      <w:pPr>
        <w:pStyle w:val="Prrafodelista"/>
        <w:numPr>
          <w:ilvl w:val="0"/>
          <w:numId w:val="6"/>
        </w:numPr>
        <w:jc w:val="both"/>
        <w:rPr>
          <w:rFonts w:ascii="Montserrat Light" w:hAnsi="Montserrat Light"/>
        </w:rPr>
      </w:pPr>
      <w:r w:rsidRPr="00666C5C">
        <w:rPr>
          <w:rFonts w:ascii="Montserrat Light" w:hAnsi="Montserrat Light"/>
        </w:rPr>
        <w:t>Las comisiones oficiales deberán ser las estrictamente necesarias para dar cumplimiento a las atribuciones, facultades, competencias, objetivos y programas institucionales conferidas a la APIQROO.</w:t>
      </w:r>
    </w:p>
    <w:p w14:paraId="4356B2AD" w14:textId="77777777" w:rsidR="001223C2" w:rsidRPr="00666C5C" w:rsidRDefault="001223C2" w:rsidP="001223C2">
      <w:pPr>
        <w:pStyle w:val="Prrafodelista"/>
        <w:jc w:val="both"/>
        <w:rPr>
          <w:rFonts w:ascii="Montserrat Light" w:hAnsi="Montserrat Light"/>
        </w:rPr>
      </w:pPr>
    </w:p>
    <w:p w14:paraId="036E5999" w14:textId="77777777" w:rsidR="00BA19BB" w:rsidRPr="00666C5C" w:rsidRDefault="00BA19BB" w:rsidP="00AA7A19">
      <w:pPr>
        <w:pStyle w:val="Prrafodelista"/>
        <w:numPr>
          <w:ilvl w:val="0"/>
          <w:numId w:val="6"/>
        </w:numPr>
        <w:jc w:val="both"/>
        <w:rPr>
          <w:rFonts w:ascii="Montserrat Light" w:hAnsi="Montserrat Light"/>
        </w:rPr>
      </w:pPr>
      <w:r w:rsidRPr="00666C5C">
        <w:rPr>
          <w:rFonts w:ascii="Montserrat Light" w:hAnsi="Montserrat Light"/>
        </w:rPr>
        <w:t>El número de personas y el tiempo para el desempeño de una Comisión Oficial deberán reducirse al mínimo indispensable observado en todo momento criterios de racionalidad, austeridad y disciplina financiera.</w:t>
      </w:r>
    </w:p>
    <w:p w14:paraId="65D27BFD" w14:textId="77777777" w:rsidR="001223C2" w:rsidRPr="00666C5C" w:rsidRDefault="001223C2" w:rsidP="001223C2">
      <w:pPr>
        <w:pStyle w:val="Prrafodelista"/>
        <w:jc w:val="both"/>
        <w:rPr>
          <w:rFonts w:ascii="Montserrat Light" w:hAnsi="Montserrat Light"/>
        </w:rPr>
      </w:pPr>
    </w:p>
    <w:p w14:paraId="425A4C04" w14:textId="6C76E6BC" w:rsidR="00BA19BB" w:rsidRPr="00666C5C" w:rsidRDefault="00BA19BB" w:rsidP="00AA7A19">
      <w:pPr>
        <w:pStyle w:val="Prrafodelista"/>
        <w:numPr>
          <w:ilvl w:val="0"/>
          <w:numId w:val="6"/>
        </w:numPr>
        <w:jc w:val="both"/>
        <w:rPr>
          <w:rFonts w:ascii="Montserrat Light" w:hAnsi="Montserrat Light"/>
        </w:rPr>
      </w:pPr>
      <w:r w:rsidRPr="00666C5C">
        <w:rPr>
          <w:rFonts w:ascii="Montserrat Light" w:hAnsi="Montserrat Light"/>
        </w:rPr>
        <w:t>Las comisiones oficiales preferentemente deberán ser autorizadas por un máximo de 4 días hábiles, con la finalidad de evitar que se realicen pernoctas en fines de semana en el lugar de destino; lo anterior con la salvedad de aquellos casos en los que se justifique plenamente un mayor periodo o inclusión de días inhábiles, debido a las propias necesidades de la Comisión Oficial.</w:t>
      </w:r>
    </w:p>
    <w:p w14:paraId="19B924AC" w14:textId="77777777" w:rsidR="001223C2" w:rsidRPr="00666C5C" w:rsidRDefault="001223C2" w:rsidP="001223C2">
      <w:pPr>
        <w:pStyle w:val="Prrafodelista"/>
        <w:jc w:val="both"/>
        <w:rPr>
          <w:rFonts w:ascii="Montserrat Light" w:hAnsi="Montserrat Light"/>
        </w:rPr>
      </w:pPr>
    </w:p>
    <w:p w14:paraId="3B514340" w14:textId="6EC0A423" w:rsidR="00147875" w:rsidRPr="00666C5C" w:rsidRDefault="00147875" w:rsidP="00AA7A19">
      <w:pPr>
        <w:pStyle w:val="Prrafodelista"/>
        <w:numPr>
          <w:ilvl w:val="0"/>
          <w:numId w:val="6"/>
        </w:numPr>
        <w:jc w:val="both"/>
        <w:rPr>
          <w:rFonts w:ascii="Montserrat Light" w:hAnsi="Montserrat Light"/>
        </w:rPr>
      </w:pPr>
      <w:r w:rsidRPr="00666C5C">
        <w:rPr>
          <w:rFonts w:ascii="Montserrat Light" w:hAnsi="Montserrat Light"/>
        </w:rPr>
        <w:t xml:space="preserve">Las comisiones oficiales se deberán programar preferentemente, con salidas en los primeros horarios y con su regreso en los últimos horarios del día, para evitar gastos de hospedaje en el lugar de la comisión oficial.   </w:t>
      </w:r>
    </w:p>
    <w:p w14:paraId="48DCAD3D" w14:textId="77777777" w:rsidR="001223C2" w:rsidRPr="00666C5C" w:rsidRDefault="001223C2" w:rsidP="001223C2">
      <w:pPr>
        <w:pStyle w:val="Prrafodelista"/>
        <w:rPr>
          <w:rFonts w:ascii="Montserrat Light" w:hAnsi="Montserrat Light"/>
        </w:rPr>
      </w:pPr>
    </w:p>
    <w:p w14:paraId="374CB9A2" w14:textId="77777777" w:rsidR="00AE0953" w:rsidRPr="00666C5C" w:rsidRDefault="00AE0953" w:rsidP="00AA7A19">
      <w:pPr>
        <w:pStyle w:val="Prrafodelista"/>
        <w:numPr>
          <w:ilvl w:val="0"/>
          <w:numId w:val="6"/>
        </w:numPr>
        <w:jc w:val="both"/>
        <w:rPr>
          <w:rFonts w:ascii="Montserrat Light" w:hAnsi="Montserrat Light"/>
        </w:rPr>
      </w:pPr>
      <w:r w:rsidRPr="00666C5C">
        <w:rPr>
          <w:rFonts w:ascii="Montserrat Light" w:hAnsi="Montserrat Light"/>
        </w:rPr>
        <w:t>Para hacer más eficiente el uso de recursos, en gastos de hospedaje, se deberá evitar las salidas y regreso los fines de semana, salvo que la Comisión Oficial inicie o concluya con la jornada laboral lunes o viernes o por disponibilidad de pasajes aéreos.</w:t>
      </w:r>
    </w:p>
    <w:p w14:paraId="3C49BE91" w14:textId="77777777" w:rsidR="001223C2" w:rsidRPr="00666C5C" w:rsidRDefault="001223C2" w:rsidP="001223C2">
      <w:pPr>
        <w:pStyle w:val="Prrafodelista"/>
        <w:jc w:val="both"/>
        <w:rPr>
          <w:rFonts w:ascii="Montserrat Light" w:hAnsi="Montserrat Light"/>
        </w:rPr>
      </w:pPr>
    </w:p>
    <w:p w14:paraId="4F147D31" w14:textId="77777777" w:rsidR="003D6BFD" w:rsidRPr="00666C5C" w:rsidRDefault="00AE0953" w:rsidP="00AA7A19">
      <w:pPr>
        <w:pStyle w:val="Prrafodelista"/>
        <w:numPr>
          <w:ilvl w:val="0"/>
          <w:numId w:val="6"/>
        </w:numPr>
        <w:jc w:val="both"/>
        <w:rPr>
          <w:rFonts w:ascii="Montserrat Light" w:hAnsi="Montserrat Light"/>
        </w:rPr>
      </w:pPr>
      <w:r w:rsidRPr="00666C5C">
        <w:rPr>
          <w:rFonts w:ascii="Montserrat Light" w:hAnsi="Montserrat Light"/>
        </w:rPr>
        <w:t>Cuando se trate de asuntos oficiales entre los diferentes recintos portuarios y así lo permitan las actividades, se privilegiarán las comunicaciones electrónicas como videoconferencias, con la finalidad de disminuir el número de comisiones nacionales. Siempre que no contraponga a alguna disposición legal o a la naturaleza del acto.</w:t>
      </w:r>
    </w:p>
    <w:p w14:paraId="69740A84" w14:textId="77777777" w:rsidR="003D6BFD" w:rsidRPr="00666C5C" w:rsidRDefault="003D6BFD" w:rsidP="003D6BFD">
      <w:pPr>
        <w:pStyle w:val="Prrafodelista"/>
        <w:jc w:val="both"/>
        <w:rPr>
          <w:rFonts w:ascii="Montserrat Light" w:hAnsi="Montserrat Light"/>
        </w:rPr>
      </w:pPr>
    </w:p>
    <w:p w14:paraId="409B9997" w14:textId="00C64D4B" w:rsidR="00FC4D2A" w:rsidRPr="00666C5C" w:rsidRDefault="003D6BFD" w:rsidP="003D6BFD">
      <w:pPr>
        <w:pStyle w:val="Prrafodelista"/>
        <w:ind w:left="0"/>
        <w:jc w:val="both"/>
        <w:rPr>
          <w:rFonts w:ascii="Montserrat Light" w:hAnsi="Montserrat Light"/>
        </w:rPr>
      </w:pPr>
      <w:r w:rsidRPr="00666C5C">
        <w:rPr>
          <w:rFonts w:ascii="Montserrat Light" w:hAnsi="Montserrat Light"/>
          <w:b/>
          <w:bCs/>
        </w:rPr>
        <w:t xml:space="preserve">Artículo </w:t>
      </w:r>
      <w:r w:rsidR="00183213" w:rsidRPr="00666C5C">
        <w:rPr>
          <w:rFonts w:ascii="Montserrat Light" w:hAnsi="Montserrat Light"/>
          <w:b/>
          <w:bCs/>
        </w:rPr>
        <w:t>9</w:t>
      </w:r>
      <w:r w:rsidRPr="00666C5C">
        <w:rPr>
          <w:rFonts w:ascii="Montserrat Light" w:hAnsi="Montserrat Light"/>
          <w:b/>
          <w:bCs/>
        </w:rPr>
        <w:t xml:space="preserve">.- </w:t>
      </w:r>
      <w:r w:rsidR="00FC4D2A" w:rsidRPr="00666C5C">
        <w:rPr>
          <w:rFonts w:ascii="Montserrat Light" w:hAnsi="Montserrat Light"/>
        </w:rPr>
        <w:t xml:space="preserve">La autorización de la Comisión Oficial para la persona </w:t>
      </w:r>
      <w:r w:rsidR="00147875" w:rsidRPr="00666C5C">
        <w:rPr>
          <w:rFonts w:ascii="Montserrat Light" w:hAnsi="Montserrat Light"/>
        </w:rPr>
        <w:t xml:space="preserve">trabajadora de la APIQROO </w:t>
      </w:r>
      <w:r w:rsidR="00FC4D2A" w:rsidRPr="00666C5C">
        <w:rPr>
          <w:rFonts w:ascii="Montserrat Light" w:hAnsi="Montserrat Light"/>
        </w:rPr>
        <w:t>fuera de su área de adscripción, corresponderá su otorgamiento a:</w:t>
      </w:r>
    </w:p>
    <w:p w14:paraId="206D3BCB" w14:textId="77777777" w:rsidR="001223C2" w:rsidRPr="00666C5C" w:rsidRDefault="001223C2" w:rsidP="003D6BFD">
      <w:pPr>
        <w:pStyle w:val="Prrafodelista"/>
        <w:ind w:left="0"/>
        <w:jc w:val="both"/>
        <w:rPr>
          <w:rFonts w:ascii="Montserrat Light" w:hAnsi="Montserrat Light"/>
        </w:rPr>
      </w:pPr>
    </w:p>
    <w:p w14:paraId="185D9174" w14:textId="29D8BA3A" w:rsidR="00A13649" w:rsidRPr="00666C5C" w:rsidRDefault="00FC4D2A" w:rsidP="00FC4D2A">
      <w:pPr>
        <w:pStyle w:val="Prrafodelista"/>
        <w:numPr>
          <w:ilvl w:val="0"/>
          <w:numId w:val="7"/>
        </w:numPr>
        <w:jc w:val="both"/>
        <w:rPr>
          <w:rFonts w:ascii="Montserrat Light" w:hAnsi="Montserrat Light"/>
        </w:rPr>
      </w:pPr>
      <w:r w:rsidRPr="00666C5C">
        <w:rPr>
          <w:rFonts w:ascii="Montserrat Light" w:hAnsi="Montserrat Light"/>
        </w:rPr>
        <w:t>Tratándose de</w:t>
      </w:r>
      <w:r w:rsidR="00604E3B">
        <w:rPr>
          <w:rFonts w:ascii="Montserrat Light" w:hAnsi="Montserrat Light"/>
        </w:rPr>
        <w:t xml:space="preserve"> </w:t>
      </w:r>
      <w:r w:rsidR="00604E3B" w:rsidRPr="00E13694">
        <w:rPr>
          <w:rFonts w:ascii="Montserrat Light" w:hAnsi="Montserrat Light"/>
        </w:rPr>
        <w:t xml:space="preserve">las personas titulares </w:t>
      </w:r>
      <w:r w:rsidR="00CC68D6" w:rsidRPr="00E13694">
        <w:rPr>
          <w:rFonts w:ascii="Montserrat Light" w:hAnsi="Montserrat Light"/>
        </w:rPr>
        <w:t>de</w:t>
      </w:r>
      <w:r w:rsidR="00604E3B" w:rsidRPr="00E13694">
        <w:rPr>
          <w:rFonts w:ascii="Montserrat Light" w:hAnsi="Montserrat Light"/>
        </w:rPr>
        <w:t xml:space="preserve"> la Dirección Ejecutiva y de Supervis</w:t>
      </w:r>
      <w:r w:rsidR="00CC68D6" w:rsidRPr="00E13694">
        <w:rPr>
          <w:rFonts w:ascii="Montserrat Light" w:hAnsi="Montserrat Light"/>
        </w:rPr>
        <w:t>i</w:t>
      </w:r>
      <w:r w:rsidR="00604E3B" w:rsidRPr="00E13694">
        <w:rPr>
          <w:rFonts w:ascii="Montserrat Light" w:hAnsi="Montserrat Light"/>
        </w:rPr>
        <w:t xml:space="preserve">ón </w:t>
      </w:r>
      <w:r w:rsidR="00CC68D6" w:rsidRPr="00E13694">
        <w:rPr>
          <w:rFonts w:ascii="Montserrat Light" w:hAnsi="Montserrat Light"/>
        </w:rPr>
        <w:t>O</w:t>
      </w:r>
      <w:r w:rsidR="00604E3B" w:rsidRPr="00E13694">
        <w:rPr>
          <w:rFonts w:ascii="Montserrat Light" w:hAnsi="Montserrat Light"/>
        </w:rPr>
        <w:t xml:space="preserve">peracional y </w:t>
      </w:r>
      <w:r w:rsidR="00CC68D6" w:rsidRPr="00E13694">
        <w:rPr>
          <w:rFonts w:ascii="Montserrat Light" w:hAnsi="Montserrat Light"/>
        </w:rPr>
        <w:t>T</w:t>
      </w:r>
      <w:r w:rsidR="00604E3B" w:rsidRPr="00E13694">
        <w:rPr>
          <w:rFonts w:ascii="Montserrat Light" w:hAnsi="Montserrat Light"/>
        </w:rPr>
        <w:t>ransparencia</w:t>
      </w:r>
      <w:r w:rsidR="00CC68D6" w:rsidRPr="00E13694">
        <w:rPr>
          <w:rFonts w:ascii="Montserrat Light" w:hAnsi="Montserrat Light"/>
        </w:rPr>
        <w:t xml:space="preserve">, así como </w:t>
      </w:r>
      <w:r w:rsidR="00604E3B" w:rsidRPr="00E13694">
        <w:rPr>
          <w:rFonts w:ascii="Montserrat Light" w:hAnsi="Montserrat Light"/>
        </w:rPr>
        <w:t xml:space="preserve">de las </w:t>
      </w:r>
      <w:r w:rsidR="00400255" w:rsidRPr="00E13694">
        <w:rPr>
          <w:rFonts w:ascii="Montserrat Light" w:hAnsi="Montserrat Light"/>
        </w:rPr>
        <w:t>Geren</w:t>
      </w:r>
      <w:r w:rsidR="00604E3B" w:rsidRPr="00E13694">
        <w:rPr>
          <w:rFonts w:ascii="Montserrat Light" w:hAnsi="Montserrat Light"/>
        </w:rPr>
        <w:t xml:space="preserve">cias </w:t>
      </w:r>
      <w:r w:rsidR="00400255" w:rsidRPr="00E13694">
        <w:rPr>
          <w:rFonts w:ascii="Montserrat Light" w:hAnsi="Montserrat Light"/>
        </w:rPr>
        <w:t>y Representa</w:t>
      </w:r>
      <w:r w:rsidR="00CC68D6" w:rsidRPr="00E13694">
        <w:rPr>
          <w:rFonts w:ascii="Montserrat Light" w:hAnsi="Montserrat Light"/>
        </w:rPr>
        <w:t>ciones,</w:t>
      </w:r>
      <w:r w:rsidR="00E906C2">
        <w:rPr>
          <w:rFonts w:ascii="Montserrat Light" w:hAnsi="Montserrat Light"/>
          <w:color w:val="000000" w:themeColor="text1"/>
        </w:rPr>
        <w:t xml:space="preserve"> </w:t>
      </w:r>
      <w:r w:rsidR="00400255" w:rsidRPr="00666C5C">
        <w:rPr>
          <w:rFonts w:ascii="Montserrat Light" w:hAnsi="Montserrat Light"/>
        </w:rPr>
        <w:t>será autorizada por la persona titular de la Dirección General de la APIQROO</w:t>
      </w:r>
      <w:r w:rsidR="001223C2" w:rsidRPr="00666C5C">
        <w:rPr>
          <w:rFonts w:ascii="Montserrat Light" w:hAnsi="Montserrat Light"/>
        </w:rPr>
        <w:t>;</w:t>
      </w:r>
    </w:p>
    <w:p w14:paraId="0419961D" w14:textId="77777777" w:rsidR="001223C2" w:rsidRPr="00666C5C" w:rsidRDefault="001223C2" w:rsidP="001223C2">
      <w:pPr>
        <w:pStyle w:val="Prrafodelista"/>
        <w:jc w:val="both"/>
        <w:rPr>
          <w:rFonts w:ascii="Montserrat Light" w:hAnsi="Montserrat Light"/>
        </w:rPr>
      </w:pPr>
    </w:p>
    <w:p w14:paraId="2D5807CB" w14:textId="472434CB" w:rsidR="00400255" w:rsidRPr="00666C5C" w:rsidRDefault="00400255" w:rsidP="00FC4D2A">
      <w:pPr>
        <w:pStyle w:val="Prrafodelista"/>
        <w:numPr>
          <w:ilvl w:val="0"/>
          <w:numId w:val="7"/>
        </w:numPr>
        <w:jc w:val="both"/>
        <w:rPr>
          <w:rFonts w:ascii="Montserrat Light" w:hAnsi="Montserrat Light"/>
        </w:rPr>
      </w:pPr>
      <w:r w:rsidRPr="00666C5C">
        <w:rPr>
          <w:rFonts w:ascii="Montserrat Light" w:hAnsi="Montserrat Light"/>
        </w:rPr>
        <w:t xml:space="preserve">Tratándose de personal adscrito a una Gerencia, deberá ser autorizado por </w:t>
      </w:r>
      <w:r w:rsidR="002C086A" w:rsidRPr="00666C5C">
        <w:rPr>
          <w:rFonts w:ascii="Montserrat Light" w:hAnsi="Montserrat Light"/>
        </w:rPr>
        <w:t xml:space="preserve">la persona titular de la Gerencia y visto bueno de la persona </w:t>
      </w:r>
      <w:r w:rsidRPr="00666C5C">
        <w:rPr>
          <w:rFonts w:ascii="Montserrat Light" w:hAnsi="Montserrat Light"/>
        </w:rPr>
        <w:t>superior jerárquic</w:t>
      </w:r>
      <w:r w:rsidR="002C086A" w:rsidRPr="00666C5C">
        <w:rPr>
          <w:rFonts w:ascii="Montserrat Light" w:hAnsi="Montserrat Light"/>
        </w:rPr>
        <w:t xml:space="preserve">a </w:t>
      </w:r>
      <w:r w:rsidRPr="00666C5C">
        <w:rPr>
          <w:rFonts w:ascii="Montserrat Light" w:hAnsi="Montserrat Light"/>
        </w:rPr>
        <w:t>de la persona comisionada;</w:t>
      </w:r>
    </w:p>
    <w:p w14:paraId="00F8D94E" w14:textId="77777777" w:rsidR="001223C2" w:rsidRPr="00666C5C" w:rsidRDefault="001223C2" w:rsidP="001223C2">
      <w:pPr>
        <w:pStyle w:val="Prrafodelista"/>
        <w:rPr>
          <w:rFonts w:ascii="Montserrat Light" w:hAnsi="Montserrat Light"/>
        </w:rPr>
      </w:pPr>
    </w:p>
    <w:p w14:paraId="3118B375" w14:textId="77777777" w:rsidR="00A13649" w:rsidRPr="00666C5C" w:rsidRDefault="00A13649" w:rsidP="00FC4D2A">
      <w:pPr>
        <w:pStyle w:val="Prrafodelista"/>
        <w:numPr>
          <w:ilvl w:val="0"/>
          <w:numId w:val="7"/>
        </w:numPr>
        <w:jc w:val="both"/>
        <w:rPr>
          <w:rFonts w:ascii="Montserrat Light" w:hAnsi="Montserrat Light"/>
        </w:rPr>
      </w:pPr>
      <w:r w:rsidRPr="00666C5C">
        <w:rPr>
          <w:rFonts w:ascii="Montserrat Light" w:hAnsi="Montserrat Light"/>
        </w:rPr>
        <w:t>Tratándose de comisiones oficiales fuera del territorio nacional:</w:t>
      </w:r>
    </w:p>
    <w:p w14:paraId="5AB131E1" w14:textId="77777777" w:rsidR="001223C2" w:rsidRPr="00666C5C" w:rsidRDefault="001223C2" w:rsidP="001223C2">
      <w:pPr>
        <w:pStyle w:val="Prrafodelista"/>
        <w:rPr>
          <w:rFonts w:ascii="Montserrat Light" w:hAnsi="Montserrat Light"/>
        </w:rPr>
      </w:pPr>
    </w:p>
    <w:p w14:paraId="3374CDF4" w14:textId="269383A3" w:rsidR="00E61399" w:rsidRPr="00666C5C" w:rsidRDefault="00A13649" w:rsidP="00A13649">
      <w:pPr>
        <w:pStyle w:val="Prrafodelista"/>
        <w:numPr>
          <w:ilvl w:val="0"/>
          <w:numId w:val="8"/>
        </w:numPr>
        <w:jc w:val="both"/>
        <w:rPr>
          <w:rFonts w:ascii="Montserrat Light" w:hAnsi="Montserrat Light"/>
        </w:rPr>
      </w:pPr>
      <w:r w:rsidRPr="00666C5C">
        <w:rPr>
          <w:rFonts w:ascii="Montserrat Light" w:hAnsi="Montserrat Light"/>
        </w:rPr>
        <w:t xml:space="preserve">A las personas </w:t>
      </w:r>
      <w:r w:rsidR="00CC68D6" w:rsidRPr="00CC68D6">
        <w:rPr>
          <w:rFonts w:ascii="Montserrat Light" w:hAnsi="Montserrat Light"/>
        </w:rPr>
        <w:t xml:space="preserve">titulares </w:t>
      </w:r>
      <w:r w:rsidR="00CC68D6" w:rsidRPr="00E13694">
        <w:rPr>
          <w:rFonts w:ascii="Montserrat Light" w:hAnsi="Montserrat Light"/>
        </w:rPr>
        <w:t xml:space="preserve">de la Dirección Ejecutiva y de Supervisión Operacional y Transparencia, </w:t>
      </w:r>
      <w:r w:rsidRPr="00666C5C">
        <w:rPr>
          <w:rFonts w:ascii="Montserrat Light" w:hAnsi="Montserrat Light"/>
        </w:rPr>
        <w:t xml:space="preserve">Gerencias y </w:t>
      </w:r>
      <w:r w:rsidR="00D53321" w:rsidRPr="00666C5C">
        <w:rPr>
          <w:rFonts w:ascii="Montserrat Light" w:hAnsi="Montserrat Light"/>
        </w:rPr>
        <w:t>R</w:t>
      </w:r>
      <w:r w:rsidRPr="00666C5C">
        <w:rPr>
          <w:rFonts w:ascii="Montserrat Light" w:hAnsi="Montserrat Light"/>
        </w:rPr>
        <w:t>epresenta</w:t>
      </w:r>
      <w:r w:rsidR="00CC68D6">
        <w:rPr>
          <w:rFonts w:ascii="Montserrat Light" w:hAnsi="Montserrat Light"/>
        </w:rPr>
        <w:t>ciones</w:t>
      </w:r>
      <w:r w:rsidRPr="00666C5C">
        <w:rPr>
          <w:rFonts w:ascii="Montserrat Light" w:hAnsi="Montserrat Light"/>
        </w:rPr>
        <w:t>, serán autorizadas por la persona titular de la Dirección General de la APIQROO.</w:t>
      </w:r>
    </w:p>
    <w:p w14:paraId="4731C076" w14:textId="7A509F64" w:rsidR="00E61399" w:rsidRPr="00666C5C" w:rsidRDefault="00E61399" w:rsidP="00D53321">
      <w:pPr>
        <w:pStyle w:val="Prrafodelista"/>
        <w:numPr>
          <w:ilvl w:val="0"/>
          <w:numId w:val="8"/>
        </w:numPr>
        <w:jc w:val="both"/>
        <w:rPr>
          <w:rFonts w:ascii="Montserrat Light" w:hAnsi="Montserrat Light"/>
        </w:rPr>
      </w:pPr>
      <w:r w:rsidRPr="00666C5C">
        <w:rPr>
          <w:rFonts w:ascii="Montserrat Light" w:hAnsi="Montserrat Light"/>
        </w:rPr>
        <w:lastRenderedPageBreak/>
        <w:t xml:space="preserve">Cuando la persona servidora pública sea la titular de la Dirección General, </w:t>
      </w:r>
      <w:r w:rsidR="00D53321" w:rsidRPr="00666C5C">
        <w:rPr>
          <w:rFonts w:ascii="Montserrat Light" w:hAnsi="Montserrat Light"/>
        </w:rPr>
        <w:t xml:space="preserve">deberá anexar </w:t>
      </w:r>
      <w:r w:rsidR="001C20D1" w:rsidRPr="00666C5C">
        <w:rPr>
          <w:rFonts w:ascii="Montserrat Light" w:hAnsi="Montserrat Light"/>
        </w:rPr>
        <w:t xml:space="preserve">la </w:t>
      </w:r>
      <w:r w:rsidR="00D53321" w:rsidRPr="00666C5C">
        <w:rPr>
          <w:rFonts w:ascii="Montserrat Light" w:hAnsi="Montserrat Light"/>
        </w:rPr>
        <w:t>document</w:t>
      </w:r>
      <w:r w:rsidR="001C20D1" w:rsidRPr="00666C5C">
        <w:rPr>
          <w:rFonts w:ascii="Montserrat Light" w:hAnsi="Montserrat Light"/>
        </w:rPr>
        <w:t xml:space="preserve">ación </w:t>
      </w:r>
      <w:r w:rsidR="00D53321" w:rsidRPr="00666C5C">
        <w:rPr>
          <w:rFonts w:ascii="Montserrat Light" w:hAnsi="Montserrat Light"/>
        </w:rPr>
        <w:t xml:space="preserve">o </w:t>
      </w:r>
      <w:r w:rsidR="001C20D1" w:rsidRPr="00666C5C">
        <w:rPr>
          <w:rFonts w:ascii="Montserrat Light" w:hAnsi="Montserrat Light"/>
        </w:rPr>
        <w:t xml:space="preserve">invitación que derivado de las atribuciones y competencias conferidas a la </w:t>
      </w:r>
      <w:r w:rsidR="00542E4C" w:rsidRPr="00666C5C">
        <w:rPr>
          <w:rFonts w:ascii="Montserrat Light" w:hAnsi="Montserrat Light"/>
        </w:rPr>
        <w:t>APIQROO justifique</w:t>
      </w:r>
      <w:r w:rsidR="00D53321" w:rsidRPr="00666C5C">
        <w:rPr>
          <w:rFonts w:ascii="Montserrat Light" w:hAnsi="Montserrat Light"/>
        </w:rPr>
        <w:t xml:space="preserve"> tal encomienda</w:t>
      </w:r>
      <w:r w:rsidR="00C801E9" w:rsidRPr="00666C5C">
        <w:rPr>
          <w:rFonts w:ascii="Montserrat Light" w:hAnsi="Montserrat Light"/>
        </w:rPr>
        <w:t xml:space="preserve"> </w:t>
      </w:r>
      <w:r w:rsidR="00D53321" w:rsidRPr="00666C5C">
        <w:rPr>
          <w:rFonts w:ascii="Montserrat Light" w:hAnsi="Montserrat Light"/>
        </w:rPr>
        <w:t xml:space="preserve">o de ser el caso podrá </w:t>
      </w:r>
      <w:r w:rsidRPr="00666C5C">
        <w:rPr>
          <w:rFonts w:ascii="Montserrat Light" w:hAnsi="Montserrat Light"/>
        </w:rPr>
        <w:t xml:space="preserve">ser autorizada por la persona Titular del Poder Ejecutivo del Estado o por la persona titular de la Dependencia Coordinadora de Sector. </w:t>
      </w:r>
    </w:p>
    <w:p w14:paraId="6191CB18" w14:textId="6640C608" w:rsidR="0089479C" w:rsidRPr="00666C5C" w:rsidRDefault="00E61399" w:rsidP="00E61399">
      <w:pPr>
        <w:jc w:val="both"/>
        <w:rPr>
          <w:rFonts w:ascii="Montserrat Light" w:hAnsi="Montserrat Light"/>
          <w:sz w:val="22"/>
          <w:szCs w:val="22"/>
        </w:rPr>
      </w:pPr>
      <w:bookmarkStart w:id="2" w:name="_Hlk161818930"/>
      <w:r w:rsidRPr="00666C5C">
        <w:rPr>
          <w:rFonts w:ascii="Montserrat Light" w:hAnsi="Montserrat Light"/>
          <w:b/>
          <w:bCs/>
          <w:sz w:val="22"/>
          <w:szCs w:val="22"/>
        </w:rPr>
        <w:t xml:space="preserve">Artículo </w:t>
      </w:r>
      <w:r w:rsidR="00183213" w:rsidRPr="00666C5C">
        <w:rPr>
          <w:rFonts w:ascii="Montserrat Light" w:hAnsi="Montserrat Light"/>
          <w:b/>
          <w:bCs/>
          <w:sz w:val="22"/>
          <w:szCs w:val="22"/>
        </w:rPr>
        <w:t>10</w:t>
      </w:r>
      <w:r w:rsidRPr="00666C5C">
        <w:rPr>
          <w:rFonts w:ascii="Montserrat Light" w:hAnsi="Montserrat Light"/>
          <w:b/>
          <w:bCs/>
          <w:sz w:val="22"/>
          <w:szCs w:val="22"/>
        </w:rPr>
        <w:t xml:space="preserve">.- </w:t>
      </w:r>
      <w:r w:rsidRPr="00666C5C">
        <w:rPr>
          <w:rFonts w:ascii="Montserrat Light" w:hAnsi="Montserrat Light"/>
          <w:sz w:val="22"/>
          <w:szCs w:val="22"/>
        </w:rPr>
        <w:t xml:space="preserve">Las Comisiones Oficiales serán autorizadas a través del </w:t>
      </w:r>
      <w:r w:rsidR="0089479C" w:rsidRPr="00666C5C">
        <w:rPr>
          <w:rFonts w:ascii="Montserrat Light" w:hAnsi="Montserrat Light"/>
          <w:sz w:val="22"/>
          <w:szCs w:val="22"/>
        </w:rPr>
        <w:t>O</w:t>
      </w:r>
      <w:r w:rsidRPr="00666C5C">
        <w:rPr>
          <w:rFonts w:ascii="Montserrat Light" w:hAnsi="Montserrat Light"/>
          <w:sz w:val="22"/>
          <w:szCs w:val="22"/>
        </w:rPr>
        <w:t xml:space="preserve">ficio de </w:t>
      </w:r>
      <w:r w:rsidR="0089479C" w:rsidRPr="00666C5C">
        <w:rPr>
          <w:rFonts w:ascii="Montserrat Light" w:hAnsi="Montserrat Light"/>
          <w:sz w:val="22"/>
          <w:szCs w:val="22"/>
        </w:rPr>
        <w:t>C</w:t>
      </w:r>
      <w:r w:rsidRPr="00666C5C">
        <w:rPr>
          <w:rFonts w:ascii="Montserrat Light" w:hAnsi="Montserrat Light"/>
          <w:sz w:val="22"/>
          <w:szCs w:val="22"/>
        </w:rPr>
        <w:t>omisión</w:t>
      </w:r>
      <w:r w:rsidR="0089479C" w:rsidRPr="00666C5C">
        <w:rPr>
          <w:rFonts w:ascii="Montserrat Light" w:hAnsi="Montserrat Light"/>
          <w:sz w:val="22"/>
          <w:szCs w:val="22"/>
        </w:rPr>
        <w:t xml:space="preserve"> (Anexo </w:t>
      </w:r>
      <w:r w:rsidR="006A7B6B" w:rsidRPr="00666C5C">
        <w:rPr>
          <w:rFonts w:ascii="Montserrat Light" w:hAnsi="Montserrat Light"/>
          <w:sz w:val="22"/>
          <w:szCs w:val="22"/>
        </w:rPr>
        <w:t>I</w:t>
      </w:r>
      <w:r w:rsidR="0089479C" w:rsidRPr="00666C5C">
        <w:rPr>
          <w:rFonts w:ascii="Montserrat Light" w:hAnsi="Montserrat Light"/>
          <w:sz w:val="22"/>
          <w:szCs w:val="22"/>
        </w:rPr>
        <w:t xml:space="preserve">) y </w:t>
      </w:r>
      <w:r w:rsidR="00602EA3" w:rsidRPr="00666C5C">
        <w:rPr>
          <w:rFonts w:ascii="Montserrat Light" w:hAnsi="Montserrat Light"/>
          <w:sz w:val="22"/>
          <w:szCs w:val="22"/>
        </w:rPr>
        <w:t xml:space="preserve">Solicitud de viáticos </w:t>
      </w:r>
      <w:r w:rsidR="006A7B6B" w:rsidRPr="00666C5C">
        <w:rPr>
          <w:rFonts w:ascii="Montserrat Light" w:hAnsi="Montserrat Light"/>
          <w:sz w:val="22"/>
          <w:szCs w:val="22"/>
        </w:rPr>
        <w:t>(Anexo II)</w:t>
      </w:r>
      <w:r w:rsidR="0089479C" w:rsidRPr="00666C5C">
        <w:rPr>
          <w:rFonts w:ascii="Montserrat Light" w:hAnsi="Montserrat Light"/>
          <w:sz w:val="22"/>
          <w:szCs w:val="22"/>
        </w:rPr>
        <w:t>, mism</w:t>
      </w:r>
      <w:r w:rsidR="006A7B6B" w:rsidRPr="00666C5C">
        <w:rPr>
          <w:rFonts w:ascii="Montserrat Light" w:hAnsi="Montserrat Light"/>
          <w:sz w:val="22"/>
          <w:szCs w:val="22"/>
        </w:rPr>
        <w:t xml:space="preserve">os que deberán ser tramitados </w:t>
      </w:r>
      <w:r w:rsidR="001726EB" w:rsidRPr="00666C5C">
        <w:rPr>
          <w:rFonts w:ascii="Montserrat Light" w:hAnsi="Montserrat Light"/>
          <w:sz w:val="22"/>
          <w:szCs w:val="22"/>
        </w:rPr>
        <w:t xml:space="preserve">preferentemente </w:t>
      </w:r>
      <w:r w:rsidR="006A7B6B" w:rsidRPr="00666C5C">
        <w:rPr>
          <w:rFonts w:ascii="Montserrat Light" w:hAnsi="Montserrat Light"/>
          <w:sz w:val="22"/>
          <w:szCs w:val="22"/>
        </w:rPr>
        <w:t xml:space="preserve">dentro de las 48 horas previas a la salida de comisión, salvo que, por causas de fuerza mayor o instrucciones de la persona titular de la </w:t>
      </w:r>
      <w:r w:rsidR="001726EB" w:rsidRPr="00666C5C">
        <w:rPr>
          <w:rFonts w:ascii="Montserrat Light" w:hAnsi="Montserrat Light"/>
          <w:sz w:val="22"/>
          <w:szCs w:val="22"/>
        </w:rPr>
        <w:t xml:space="preserve">Gerencia de  Administración y Finanzas o </w:t>
      </w:r>
      <w:r w:rsidR="006A7B6B" w:rsidRPr="00666C5C">
        <w:rPr>
          <w:rFonts w:ascii="Montserrat Light" w:hAnsi="Montserrat Light"/>
          <w:sz w:val="22"/>
          <w:szCs w:val="22"/>
        </w:rPr>
        <w:t>Dirección General,</w:t>
      </w:r>
      <w:r w:rsidR="00922DB3" w:rsidRPr="00666C5C">
        <w:rPr>
          <w:rFonts w:ascii="Montserrat Light" w:hAnsi="Montserrat Light"/>
          <w:sz w:val="22"/>
          <w:szCs w:val="22"/>
        </w:rPr>
        <w:t xml:space="preserve"> los viáticos deban </w:t>
      </w:r>
      <w:r w:rsidR="006A7B6B" w:rsidRPr="00666C5C">
        <w:rPr>
          <w:rFonts w:ascii="Montserrat Light" w:hAnsi="Montserrat Light"/>
          <w:sz w:val="22"/>
          <w:szCs w:val="22"/>
        </w:rPr>
        <w:t xml:space="preserve">pagarse, en este caso se hará el depósito a la cuenta de la Persona Comisionada paralelo a la salida de comisión. </w:t>
      </w:r>
    </w:p>
    <w:bookmarkEnd w:id="2"/>
    <w:p w14:paraId="1561C0FC" w14:textId="77777777" w:rsidR="0089479C" w:rsidRPr="00666C5C" w:rsidRDefault="0089479C" w:rsidP="00E61399">
      <w:pPr>
        <w:jc w:val="both"/>
        <w:rPr>
          <w:rFonts w:ascii="Montserrat Light" w:hAnsi="Montserrat Light"/>
          <w:sz w:val="22"/>
          <w:szCs w:val="22"/>
        </w:rPr>
      </w:pPr>
    </w:p>
    <w:p w14:paraId="759CA767" w14:textId="4645FC50" w:rsidR="00D530F5" w:rsidRPr="00666C5C" w:rsidRDefault="0089479C" w:rsidP="00E61399">
      <w:pPr>
        <w:jc w:val="both"/>
        <w:rPr>
          <w:rFonts w:ascii="Montserrat Light" w:hAnsi="Montserrat Light"/>
          <w:sz w:val="22"/>
          <w:szCs w:val="22"/>
        </w:rPr>
      </w:pPr>
      <w:r w:rsidRPr="00666C5C">
        <w:rPr>
          <w:rFonts w:ascii="Montserrat Light" w:hAnsi="Montserrat Light"/>
          <w:b/>
          <w:bCs/>
          <w:sz w:val="22"/>
          <w:szCs w:val="22"/>
        </w:rPr>
        <w:t>Artículo 1</w:t>
      </w:r>
      <w:r w:rsidR="005F26DF" w:rsidRPr="00666C5C">
        <w:rPr>
          <w:rFonts w:ascii="Montserrat Light" w:hAnsi="Montserrat Light"/>
          <w:b/>
          <w:bCs/>
          <w:sz w:val="22"/>
          <w:szCs w:val="22"/>
        </w:rPr>
        <w:t>1</w:t>
      </w:r>
      <w:r w:rsidRPr="00666C5C">
        <w:rPr>
          <w:rFonts w:ascii="Montserrat Light" w:hAnsi="Montserrat Light"/>
          <w:b/>
          <w:bCs/>
          <w:sz w:val="22"/>
          <w:szCs w:val="22"/>
        </w:rPr>
        <w:t>.-</w:t>
      </w:r>
      <w:r w:rsidRPr="00666C5C">
        <w:rPr>
          <w:rFonts w:ascii="Montserrat Light" w:hAnsi="Montserrat Light"/>
          <w:sz w:val="22"/>
          <w:szCs w:val="22"/>
        </w:rPr>
        <w:t xml:space="preserve"> </w:t>
      </w:r>
      <w:r w:rsidR="00D530F5" w:rsidRPr="00666C5C">
        <w:rPr>
          <w:rFonts w:ascii="Montserrat Light" w:hAnsi="Montserrat Light"/>
          <w:sz w:val="22"/>
          <w:szCs w:val="22"/>
        </w:rPr>
        <w:t xml:space="preserve">A las solicitudes de </w:t>
      </w:r>
      <w:r w:rsidR="00D530F5" w:rsidRPr="001C0C6B">
        <w:rPr>
          <w:rFonts w:ascii="Montserrat Light" w:hAnsi="Montserrat Light"/>
          <w:sz w:val="22"/>
          <w:szCs w:val="22"/>
        </w:rPr>
        <w:t>viáticos, pasajes</w:t>
      </w:r>
      <w:r w:rsidR="00D530F5" w:rsidRPr="00666C5C">
        <w:rPr>
          <w:rFonts w:ascii="Montserrat Light" w:hAnsi="Montserrat Light"/>
          <w:sz w:val="22"/>
          <w:szCs w:val="22"/>
        </w:rPr>
        <w:t xml:space="preserve"> y hospedaje deberán adjuntarse:</w:t>
      </w:r>
    </w:p>
    <w:p w14:paraId="0FE5D9BD" w14:textId="45DE3172" w:rsidR="00D530F5" w:rsidRPr="00666C5C" w:rsidRDefault="00D530F5" w:rsidP="00D530F5">
      <w:pPr>
        <w:pStyle w:val="Prrafodelista"/>
        <w:numPr>
          <w:ilvl w:val="0"/>
          <w:numId w:val="9"/>
        </w:numPr>
        <w:jc w:val="both"/>
        <w:rPr>
          <w:rFonts w:ascii="Montserrat Light" w:hAnsi="Montserrat Light"/>
          <w:lang w:val="es-MX"/>
        </w:rPr>
      </w:pPr>
      <w:r w:rsidRPr="00666C5C">
        <w:rPr>
          <w:rFonts w:ascii="Montserrat Light" w:hAnsi="Montserrat Light"/>
          <w:lang w:val="es-MX"/>
        </w:rPr>
        <w:t>Para el caso de viáticos</w:t>
      </w:r>
      <w:r w:rsidR="002E234C" w:rsidRPr="00666C5C">
        <w:rPr>
          <w:rFonts w:ascii="Montserrat Light" w:hAnsi="Montserrat Light"/>
          <w:lang w:val="es-MX"/>
        </w:rPr>
        <w:t xml:space="preserve"> </w:t>
      </w:r>
      <w:r w:rsidRPr="00666C5C">
        <w:rPr>
          <w:rFonts w:ascii="Montserrat Light" w:hAnsi="Montserrat Light"/>
          <w:lang w:val="es-MX"/>
        </w:rPr>
        <w:t>el oficio de comisión y</w:t>
      </w:r>
      <w:r w:rsidR="00640CBB" w:rsidRPr="00666C5C">
        <w:rPr>
          <w:rFonts w:ascii="Montserrat Light" w:hAnsi="Montserrat Light"/>
          <w:lang w:val="es-MX"/>
        </w:rPr>
        <w:t xml:space="preserve"> la solicitud de viáticos</w:t>
      </w:r>
      <w:r w:rsidRPr="00666C5C">
        <w:rPr>
          <w:rFonts w:ascii="Montserrat Light" w:hAnsi="Montserrat Light"/>
          <w:lang w:val="es-MX"/>
        </w:rPr>
        <w:t>.</w:t>
      </w:r>
    </w:p>
    <w:p w14:paraId="69E8B23C" w14:textId="5E095507" w:rsidR="00D530F5" w:rsidRPr="00666C5C" w:rsidRDefault="00D530F5" w:rsidP="008706E6">
      <w:pPr>
        <w:pStyle w:val="Prrafodelista"/>
        <w:numPr>
          <w:ilvl w:val="0"/>
          <w:numId w:val="9"/>
        </w:numPr>
        <w:jc w:val="both"/>
        <w:rPr>
          <w:rFonts w:ascii="Montserrat Light" w:hAnsi="Montserrat Light"/>
          <w:lang w:val="es-MX"/>
        </w:rPr>
      </w:pPr>
      <w:r w:rsidRPr="00666C5C">
        <w:rPr>
          <w:rFonts w:ascii="Montserrat Light" w:hAnsi="Montserrat Light"/>
          <w:lang w:val="es-MX"/>
        </w:rPr>
        <w:t>Para el caso de pasajes</w:t>
      </w:r>
      <w:r w:rsidR="008706E6" w:rsidRPr="00666C5C">
        <w:rPr>
          <w:rFonts w:ascii="Montserrat Light" w:hAnsi="Montserrat Light"/>
          <w:lang w:val="es-MX"/>
        </w:rPr>
        <w:t xml:space="preserve"> aéreos,</w:t>
      </w:r>
      <w:r w:rsidRPr="00666C5C">
        <w:rPr>
          <w:rFonts w:ascii="Montserrat Light" w:hAnsi="Montserrat Light"/>
        </w:rPr>
        <w:t xml:space="preserve"> el itinerario de viaje donde se haga constar la ruta, fecha y hora de salida y retorno de la Persona Comisionada</w:t>
      </w:r>
      <w:r w:rsidR="008706E6" w:rsidRPr="00666C5C">
        <w:rPr>
          <w:rFonts w:ascii="Montserrat Light" w:hAnsi="Montserrat Light"/>
        </w:rPr>
        <w:t>.</w:t>
      </w:r>
    </w:p>
    <w:p w14:paraId="7FF78EC0" w14:textId="4365AD3B" w:rsidR="00E61399" w:rsidRPr="00666C5C" w:rsidRDefault="00D530F5" w:rsidP="00D530F5">
      <w:pPr>
        <w:pStyle w:val="Prrafodelista"/>
        <w:numPr>
          <w:ilvl w:val="0"/>
          <w:numId w:val="9"/>
        </w:numPr>
        <w:jc w:val="both"/>
        <w:rPr>
          <w:rFonts w:ascii="Montserrat Light" w:hAnsi="Montserrat Light"/>
          <w:lang w:val="es-MX"/>
        </w:rPr>
      </w:pPr>
      <w:r w:rsidRPr="00666C5C">
        <w:rPr>
          <w:rFonts w:ascii="Montserrat Light" w:hAnsi="Montserrat Light"/>
          <w:lang w:val="es-MX"/>
        </w:rPr>
        <w:t xml:space="preserve">Para el caso de hospedaje, el itinerario de entrada y salida del hotel, donde se haga constar el destino, fecha de entrada y fecha de salida.         </w:t>
      </w:r>
    </w:p>
    <w:p w14:paraId="6EF23D2B" w14:textId="66003451" w:rsidR="000053ED" w:rsidRPr="00666C5C" w:rsidRDefault="00D530F5" w:rsidP="00E61399">
      <w:pPr>
        <w:jc w:val="both"/>
        <w:rPr>
          <w:rFonts w:ascii="Montserrat Light" w:hAnsi="Montserrat Light"/>
          <w:sz w:val="22"/>
          <w:szCs w:val="22"/>
        </w:rPr>
      </w:pPr>
      <w:r w:rsidRPr="00666C5C">
        <w:rPr>
          <w:rFonts w:ascii="Montserrat Light" w:hAnsi="Montserrat Light"/>
          <w:b/>
          <w:bCs/>
          <w:sz w:val="22"/>
          <w:szCs w:val="22"/>
        </w:rPr>
        <w:t>Artículo 1</w:t>
      </w:r>
      <w:r w:rsidR="005F26DF" w:rsidRPr="00666C5C">
        <w:rPr>
          <w:rFonts w:ascii="Montserrat Light" w:hAnsi="Montserrat Light"/>
          <w:b/>
          <w:bCs/>
          <w:sz w:val="22"/>
          <w:szCs w:val="22"/>
        </w:rPr>
        <w:t>2</w:t>
      </w:r>
      <w:r w:rsidRPr="00666C5C">
        <w:rPr>
          <w:rFonts w:ascii="Montserrat Light" w:hAnsi="Montserrat Light"/>
          <w:b/>
          <w:bCs/>
          <w:sz w:val="22"/>
          <w:szCs w:val="22"/>
        </w:rPr>
        <w:t xml:space="preserve">.- </w:t>
      </w:r>
      <w:r w:rsidR="000053ED" w:rsidRPr="00666C5C">
        <w:rPr>
          <w:rFonts w:ascii="Montserrat Light" w:hAnsi="Montserrat Light"/>
          <w:sz w:val="22"/>
          <w:szCs w:val="22"/>
        </w:rPr>
        <w:t xml:space="preserve">La duración de la Comisión Oficial se calculará considerando la fecha del traslado de la Persona Comisionada desde el lugar de origen, hasta la fecha de su regreso, aplicando las tarifas autorizadas. En comisiones mayores a un día, el último </w:t>
      </w:r>
      <w:r w:rsidR="00F15A6F" w:rsidRPr="00666C5C">
        <w:rPr>
          <w:rFonts w:ascii="Montserrat Light" w:hAnsi="Montserrat Light"/>
          <w:sz w:val="22"/>
          <w:szCs w:val="22"/>
        </w:rPr>
        <w:t xml:space="preserve">día </w:t>
      </w:r>
      <w:r w:rsidR="000053ED" w:rsidRPr="00666C5C">
        <w:rPr>
          <w:rFonts w:ascii="Montserrat Light" w:hAnsi="Montserrat Light"/>
          <w:sz w:val="22"/>
          <w:szCs w:val="22"/>
        </w:rPr>
        <w:t xml:space="preserve">se considerará </w:t>
      </w:r>
      <w:r w:rsidR="00F15A6F" w:rsidRPr="00666C5C">
        <w:rPr>
          <w:rFonts w:ascii="Montserrat Light" w:hAnsi="Montserrat Light"/>
          <w:sz w:val="22"/>
          <w:szCs w:val="22"/>
        </w:rPr>
        <w:t>c</w:t>
      </w:r>
      <w:r w:rsidR="000053ED" w:rsidRPr="00666C5C">
        <w:rPr>
          <w:rFonts w:ascii="Montserrat Light" w:hAnsi="Montserrat Light"/>
          <w:sz w:val="22"/>
          <w:szCs w:val="22"/>
        </w:rPr>
        <w:t>on tarifa de alimentación sin pernocta, siendo la cuota equivalente al 50% de la tarifa que corresponda al nivel del puesto ocupado, en el caso de que el último día de la comisión se extienda posterior a la jornada laboral, se considerará el 100% del viático.</w:t>
      </w:r>
    </w:p>
    <w:p w14:paraId="3662CB95" w14:textId="77777777" w:rsidR="001C20D1" w:rsidRPr="00666C5C" w:rsidRDefault="001C20D1" w:rsidP="00E61399">
      <w:pPr>
        <w:jc w:val="both"/>
        <w:rPr>
          <w:rFonts w:ascii="Montserrat Light" w:hAnsi="Montserrat Light"/>
          <w:sz w:val="22"/>
          <w:szCs w:val="22"/>
        </w:rPr>
      </w:pPr>
    </w:p>
    <w:p w14:paraId="458E14FE" w14:textId="66364866" w:rsidR="001C20D1" w:rsidRPr="00666C5C" w:rsidRDefault="001C20D1" w:rsidP="00E61399">
      <w:pPr>
        <w:jc w:val="both"/>
        <w:rPr>
          <w:rFonts w:ascii="Montserrat Light" w:hAnsi="Montserrat Light"/>
          <w:sz w:val="22"/>
          <w:szCs w:val="22"/>
        </w:rPr>
      </w:pPr>
      <w:r w:rsidRPr="00666C5C">
        <w:rPr>
          <w:rFonts w:ascii="Montserrat Light" w:hAnsi="Montserrat Light"/>
          <w:b/>
          <w:bCs/>
          <w:sz w:val="22"/>
          <w:szCs w:val="22"/>
        </w:rPr>
        <w:t xml:space="preserve">Artículo 13.- </w:t>
      </w:r>
      <w:r w:rsidRPr="00666C5C">
        <w:rPr>
          <w:rFonts w:ascii="Montserrat Light" w:hAnsi="Montserrat Light"/>
          <w:sz w:val="22"/>
          <w:szCs w:val="22"/>
        </w:rPr>
        <w:t xml:space="preserve">La cantidad de personas comisionadas y el tiempo para el desempeño de una Comisión Oficial será el estrictamente necesario </w:t>
      </w:r>
      <w:r w:rsidR="00AE22A9" w:rsidRPr="00666C5C">
        <w:rPr>
          <w:rFonts w:ascii="Montserrat Light" w:hAnsi="Montserrat Light"/>
          <w:sz w:val="22"/>
          <w:szCs w:val="22"/>
        </w:rPr>
        <w:t>para el cumplimiento de los objetivos de esta.</w:t>
      </w:r>
      <w:r w:rsidRPr="00666C5C">
        <w:rPr>
          <w:rFonts w:ascii="Montserrat Light" w:hAnsi="Montserrat Light"/>
          <w:sz w:val="22"/>
          <w:szCs w:val="22"/>
        </w:rPr>
        <w:t xml:space="preserve"> </w:t>
      </w:r>
    </w:p>
    <w:p w14:paraId="47CD9E8A" w14:textId="77777777" w:rsidR="000053ED" w:rsidRPr="00666C5C" w:rsidRDefault="000053ED" w:rsidP="00E61399">
      <w:pPr>
        <w:jc w:val="both"/>
        <w:rPr>
          <w:rFonts w:ascii="Montserrat Light" w:hAnsi="Montserrat Light"/>
          <w:sz w:val="22"/>
          <w:szCs w:val="22"/>
        </w:rPr>
      </w:pPr>
    </w:p>
    <w:p w14:paraId="50363E66" w14:textId="07C9AAC4" w:rsidR="005F26DF" w:rsidRPr="00666C5C" w:rsidRDefault="000053ED" w:rsidP="00E61399">
      <w:pPr>
        <w:jc w:val="both"/>
        <w:rPr>
          <w:rFonts w:ascii="Montserrat Light" w:hAnsi="Montserrat Light"/>
          <w:sz w:val="22"/>
          <w:szCs w:val="22"/>
        </w:rPr>
      </w:pPr>
      <w:r w:rsidRPr="00666C5C">
        <w:rPr>
          <w:rFonts w:ascii="Montserrat Light" w:hAnsi="Montserrat Light"/>
          <w:b/>
          <w:bCs/>
          <w:sz w:val="22"/>
          <w:szCs w:val="22"/>
        </w:rPr>
        <w:t>Artículo 1</w:t>
      </w:r>
      <w:r w:rsidR="00AE22A9" w:rsidRPr="00666C5C">
        <w:rPr>
          <w:rFonts w:ascii="Montserrat Light" w:hAnsi="Montserrat Light"/>
          <w:b/>
          <w:bCs/>
          <w:sz w:val="22"/>
          <w:szCs w:val="22"/>
        </w:rPr>
        <w:t>4</w:t>
      </w:r>
      <w:r w:rsidRPr="00666C5C">
        <w:rPr>
          <w:rFonts w:ascii="Montserrat Light" w:hAnsi="Montserrat Light"/>
          <w:b/>
          <w:bCs/>
          <w:sz w:val="22"/>
          <w:szCs w:val="22"/>
        </w:rPr>
        <w:t>.-</w:t>
      </w:r>
      <w:r w:rsidR="005F26DF" w:rsidRPr="00666C5C">
        <w:rPr>
          <w:rFonts w:ascii="Montserrat Light" w:hAnsi="Montserrat Light"/>
          <w:b/>
          <w:bCs/>
          <w:sz w:val="22"/>
          <w:szCs w:val="22"/>
        </w:rPr>
        <w:t xml:space="preserve"> </w:t>
      </w:r>
      <w:r w:rsidR="005F26DF" w:rsidRPr="00666C5C">
        <w:rPr>
          <w:rFonts w:ascii="Montserrat Light" w:hAnsi="Montserrat Light"/>
          <w:sz w:val="22"/>
          <w:szCs w:val="22"/>
        </w:rPr>
        <w:t xml:space="preserve">En el caso de comisiones para eventos nacionales, se autoriza la asistencia de máximo tres personas servidoras públicas por evento o por cada unidad administrativa convocada, salvo en los casos justificados y autorizados por la persona titular de la Dirección General de la APIQROO. </w:t>
      </w:r>
    </w:p>
    <w:p w14:paraId="12D043C3" w14:textId="77777777" w:rsidR="001C20D1" w:rsidRPr="00666C5C" w:rsidRDefault="001C20D1" w:rsidP="00E61399">
      <w:pPr>
        <w:jc w:val="both"/>
        <w:rPr>
          <w:rFonts w:ascii="Montserrat Light" w:hAnsi="Montserrat Light"/>
          <w:sz w:val="22"/>
          <w:szCs w:val="22"/>
        </w:rPr>
      </w:pPr>
    </w:p>
    <w:p w14:paraId="172BB805" w14:textId="7E71F815" w:rsidR="00F80EDC" w:rsidRPr="00666C5C" w:rsidRDefault="005F26DF" w:rsidP="00E61399">
      <w:pPr>
        <w:jc w:val="both"/>
        <w:rPr>
          <w:rFonts w:ascii="Montserrat Light" w:hAnsi="Montserrat Light"/>
          <w:sz w:val="22"/>
          <w:szCs w:val="22"/>
        </w:rPr>
      </w:pPr>
      <w:r w:rsidRPr="00666C5C">
        <w:rPr>
          <w:rFonts w:ascii="Montserrat Light" w:hAnsi="Montserrat Light"/>
          <w:b/>
          <w:bCs/>
          <w:sz w:val="22"/>
          <w:szCs w:val="22"/>
        </w:rPr>
        <w:t>Artículo 1</w:t>
      </w:r>
      <w:r w:rsidR="00AE22A9" w:rsidRPr="00666C5C">
        <w:rPr>
          <w:rFonts w:ascii="Montserrat Light" w:hAnsi="Montserrat Light"/>
          <w:b/>
          <w:bCs/>
          <w:sz w:val="22"/>
          <w:szCs w:val="22"/>
        </w:rPr>
        <w:t>5</w:t>
      </w:r>
      <w:r w:rsidRPr="00666C5C">
        <w:rPr>
          <w:rFonts w:ascii="Montserrat Light" w:hAnsi="Montserrat Light"/>
          <w:b/>
          <w:bCs/>
          <w:sz w:val="22"/>
          <w:szCs w:val="22"/>
        </w:rPr>
        <w:t>.-</w:t>
      </w:r>
      <w:r w:rsidR="00F80EDC" w:rsidRPr="00666C5C">
        <w:rPr>
          <w:rFonts w:ascii="Montserrat Light" w:hAnsi="Montserrat Light"/>
          <w:b/>
          <w:bCs/>
          <w:sz w:val="22"/>
          <w:szCs w:val="22"/>
        </w:rPr>
        <w:t xml:space="preserve"> </w:t>
      </w:r>
      <w:r w:rsidR="00F80EDC" w:rsidRPr="00666C5C">
        <w:rPr>
          <w:rFonts w:ascii="Montserrat Light" w:hAnsi="Montserrat Light"/>
          <w:sz w:val="22"/>
          <w:szCs w:val="22"/>
        </w:rPr>
        <w:t xml:space="preserve">Las comisiones para eventos internacionales, se autorizará la asistencia de máximo </w:t>
      </w:r>
      <w:r w:rsidR="00E93893" w:rsidRPr="00666C5C">
        <w:rPr>
          <w:rFonts w:ascii="Montserrat Light" w:hAnsi="Montserrat Light"/>
          <w:sz w:val="22"/>
          <w:szCs w:val="22"/>
        </w:rPr>
        <w:t>dos</w:t>
      </w:r>
      <w:r w:rsidR="00F80EDC" w:rsidRPr="00666C5C">
        <w:rPr>
          <w:rFonts w:ascii="Montserrat Light" w:hAnsi="Montserrat Light"/>
          <w:sz w:val="22"/>
          <w:szCs w:val="22"/>
        </w:rPr>
        <w:t xml:space="preserve"> personas servidoras públicas por evento o por cada unidad administrativa convocada, salvo en los casos debidamente justificados y autorizados por la persona titular de la Dirección General de la APIQROO.</w:t>
      </w:r>
    </w:p>
    <w:p w14:paraId="2DED9148" w14:textId="77777777" w:rsidR="00F80EDC" w:rsidRPr="00666C5C" w:rsidRDefault="00F80EDC" w:rsidP="00E61399">
      <w:pPr>
        <w:jc w:val="both"/>
        <w:rPr>
          <w:rFonts w:ascii="Montserrat Light" w:hAnsi="Montserrat Light"/>
          <w:sz w:val="22"/>
          <w:szCs w:val="22"/>
        </w:rPr>
      </w:pPr>
    </w:p>
    <w:p w14:paraId="16758AE2" w14:textId="26E55D7D" w:rsidR="00F80EDC" w:rsidRPr="00666C5C" w:rsidRDefault="00F80EDC" w:rsidP="00E61399">
      <w:pPr>
        <w:jc w:val="both"/>
        <w:rPr>
          <w:rFonts w:ascii="Montserrat Light" w:hAnsi="Montserrat Light"/>
          <w:sz w:val="22"/>
          <w:szCs w:val="22"/>
        </w:rPr>
      </w:pPr>
      <w:r w:rsidRPr="00666C5C">
        <w:rPr>
          <w:rFonts w:ascii="Montserrat Light" w:hAnsi="Montserrat Light"/>
          <w:b/>
          <w:bCs/>
          <w:sz w:val="22"/>
          <w:szCs w:val="22"/>
        </w:rPr>
        <w:t>Artículo 1</w:t>
      </w:r>
      <w:r w:rsidR="00AE22A9" w:rsidRPr="00666C5C">
        <w:rPr>
          <w:rFonts w:ascii="Montserrat Light" w:hAnsi="Montserrat Light"/>
          <w:b/>
          <w:bCs/>
          <w:sz w:val="22"/>
          <w:szCs w:val="22"/>
        </w:rPr>
        <w:t>6</w:t>
      </w:r>
      <w:r w:rsidRPr="00666C5C">
        <w:rPr>
          <w:rFonts w:ascii="Montserrat Light" w:hAnsi="Montserrat Light"/>
          <w:b/>
          <w:bCs/>
          <w:sz w:val="22"/>
          <w:szCs w:val="22"/>
        </w:rPr>
        <w:t xml:space="preserve">.- </w:t>
      </w:r>
      <w:r w:rsidRPr="00666C5C">
        <w:rPr>
          <w:rFonts w:ascii="Montserrat Light" w:hAnsi="Montserrat Light"/>
          <w:sz w:val="22"/>
          <w:szCs w:val="22"/>
        </w:rPr>
        <w:t xml:space="preserve">La realización de comisiones oficiales en un mismo ejercicio fiscal no podrá rebasar un máximo de acumulado de 48 días naturales. Se podrá exceptuar lo estipulado cuando la persona titular de la Dirección General de la APIQROO </w:t>
      </w:r>
      <w:r w:rsidRPr="00666C5C">
        <w:rPr>
          <w:rFonts w:ascii="Montserrat Light" w:hAnsi="Montserrat Light"/>
          <w:sz w:val="22"/>
          <w:szCs w:val="22"/>
        </w:rPr>
        <w:lastRenderedPageBreak/>
        <w:t>autorice el otorgamiento de viáticos, hospedaje y pasajes para comisiones que requieran mayor duración de la establecida en este artículo, siempre y cuando se encuentre plenamente justificada la comisión.</w:t>
      </w:r>
    </w:p>
    <w:p w14:paraId="3F3EB3C1" w14:textId="77777777" w:rsidR="00F80EDC" w:rsidRPr="00666C5C" w:rsidRDefault="00F80EDC" w:rsidP="00E61399">
      <w:pPr>
        <w:jc w:val="both"/>
        <w:rPr>
          <w:rFonts w:ascii="Montserrat Light" w:hAnsi="Montserrat Light"/>
          <w:sz w:val="22"/>
          <w:szCs w:val="22"/>
        </w:rPr>
      </w:pPr>
    </w:p>
    <w:p w14:paraId="297C7B27" w14:textId="5AE9B7D3" w:rsidR="00F80EDC" w:rsidRPr="00666C5C" w:rsidRDefault="00F80EDC" w:rsidP="00E61399">
      <w:pPr>
        <w:jc w:val="both"/>
        <w:rPr>
          <w:rFonts w:ascii="Montserrat Light" w:hAnsi="Montserrat Light"/>
          <w:sz w:val="22"/>
          <w:szCs w:val="22"/>
        </w:rPr>
      </w:pPr>
      <w:r w:rsidRPr="00666C5C">
        <w:rPr>
          <w:rFonts w:ascii="Montserrat Light" w:hAnsi="Montserrat Light"/>
          <w:sz w:val="22"/>
          <w:szCs w:val="22"/>
        </w:rPr>
        <w:t>Queda exceptuada la observación del plazo establecido para el personal siguiente:</w:t>
      </w:r>
    </w:p>
    <w:p w14:paraId="7DA43980" w14:textId="77777777" w:rsidR="001223C2" w:rsidRPr="00666C5C" w:rsidRDefault="001223C2" w:rsidP="00E61399">
      <w:pPr>
        <w:jc w:val="both"/>
        <w:rPr>
          <w:rFonts w:ascii="Montserrat Light" w:hAnsi="Montserrat Light"/>
          <w:sz w:val="22"/>
          <w:szCs w:val="22"/>
        </w:rPr>
      </w:pPr>
    </w:p>
    <w:p w14:paraId="593B80E4" w14:textId="77777777" w:rsidR="00202977" w:rsidRDefault="00202977" w:rsidP="00202977">
      <w:pPr>
        <w:pStyle w:val="Prrafodelista"/>
        <w:numPr>
          <w:ilvl w:val="0"/>
          <w:numId w:val="41"/>
        </w:numPr>
        <w:shd w:val="clear" w:color="auto" w:fill="FFFFFF" w:themeFill="background1"/>
        <w:jc w:val="both"/>
        <w:rPr>
          <w:rFonts w:ascii="Montserrat Light" w:hAnsi="Montserrat Light"/>
        </w:rPr>
      </w:pPr>
      <w:r w:rsidRPr="00202977">
        <w:rPr>
          <w:rFonts w:ascii="Montserrat Light" w:hAnsi="Montserrat Light"/>
        </w:rPr>
        <w:t>La Persona titular de la Dirección General de la APIQROO, así como de la Dirección Ejecutiva y de Supervisión Operacional y Transparencia, Gerencias y Representaciones</w:t>
      </w:r>
      <w:r>
        <w:rPr>
          <w:rFonts w:ascii="Montserrat Light" w:hAnsi="Montserrat Light"/>
        </w:rPr>
        <w:t>.</w:t>
      </w:r>
    </w:p>
    <w:p w14:paraId="0BDD2C74" w14:textId="5ACC7D8C" w:rsidR="00861AE8" w:rsidRPr="00202977" w:rsidRDefault="00F80EDC" w:rsidP="00202977">
      <w:pPr>
        <w:pStyle w:val="Prrafodelista"/>
        <w:numPr>
          <w:ilvl w:val="0"/>
          <w:numId w:val="41"/>
        </w:numPr>
        <w:shd w:val="clear" w:color="auto" w:fill="FFFFFF" w:themeFill="background1"/>
        <w:jc w:val="both"/>
        <w:rPr>
          <w:rFonts w:ascii="Montserrat Light" w:hAnsi="Montserrat Light"/>
        </w:rPr>
      </w:pPr>
      <w:r w:rsidRPr="00202977">
        <w:rPr>
          <w:rFonts w:ascii="Montserrat Light" w:hAnsi="Montserrat Light"/>
        </w:rPr>
        <w:t>Personas servidoras públicas que funjan como secretarios(as) particulares</w:t>
      </w:r>
      <w:r w:rsidR="00861AE8" w:rsidRPr="00202977">
        <w:rPr>
          <w:rFonts w:ascii="Montserrat Light" w:hAnsi="Montserrat Light"/>
        </w:rPr>
        <w:t xml:space="preserve"> </w:t>
      </w:r>
      <w:r w:rsidRPr="00202977">
        <w:rPr>
          <w:rFonts w:ascii="Montserrat Light" w:hAnsi="Montserrat Light"/>
        </w:rPr>
        <w:t>y choferes</w:t>
      </w:r>
      <w:r w:rsidRPr="00202977">
        <w:rPr>
          <w:rFonts w:ascii="Montserrat Light" w:hAnsi="Montserrat Light"/>
          <w:color w:val="EE0000"/>
        </w:rPr>
        <w:t xml:space="preserve"> </w:t>
      </w:r>
      <w:r w:rsidRPr="00202977">
        <w:rPr>
          <w:rFonts w:ascii="Montserrat Light" w:hAnsi="Montserrat Light"/>
        </w:rPr>
        <w:t>de la persona titular de la Dirección General de la APIQROO</w:t>
      </w:r>
      <w:r w:rsidR="00094A57" w:rsidRPr="00202977">
        <w:rPr>
          <w:rFonts w:ascii="Montserrat Light" w:hAnsi="Montserrat Light"/>
        </w:rPr>
        <w:t>.</w:t>
      </w:r>
    </w:p>
    <w:p w14:paraId="7B2D6661" w14:textId="7F27BDBC" w:rsidR="00D44D44" w:rsidRPr="00666C5C" w:rsidRDefault="00D44D44" w:rsidP="00861AE8">
      <w:pPr>
        <w:jc w:val="both"/>
        <w:rPr>
          <w:rFonts w:ascii="Montserrat Light" w:hAnsi="Montserrat Light"/>
          <w:sz w:val="22"/>
          <w:szCs w:val="22"/>
        </w:rPr>
      </w:pPr>
      <w:r w:rsidRPr="00666C5C">
        <w:rPr>
          <w:rFonts w:ascii="Montserrat Light" w:hAnsi="Montserrat Light"/>
          <w:b/>
          <w:bCs/>
        </w:rPr>
        <w:t>Artículo 1</w:t>
      </w:r>
      <w:r w:rsidR="009F01B1" w:rsidRPr="00666C5C">
        <w:rPr>
          <w:rFonts w:ascii="Montserrat Light" w:hAnsi="Montserrat Light"/>
          <w:b/>
          <w:bCs/>
        </w:rPr>
        <w:t>7</w:t>
      </w:r>
      <w:r w:rsidRPr="00666C5C">
        <w:rPr>
          <w:rFonts w:ascii="Montserrat Light" w:hAnsi="Montserrat Light"/>
          <w:b/>
          <w:bCs/>
        </w:rPr>
        <w:t xml:space="preserve">.- </w:t>
      </w:r>
      <w:r w:rsidRPr="00666C5C">
        <w:rPr>
          <w:rFonts w:ascii="Montserrat Light" w:hAnsi="Montserrat Light"/>
          <w:sz w:val="22"/>
          <w:szCs w:val="22"/>
        </w:rPr>
        <w:t>Se otorgar</w:t>
      </w:r>
      <w:r w:rsidR="00980EE6" w:rsidRPr="00666C5C">
        <w:rPr>
          <w:rFonts w:ascii="Montserrat Light" w:hAnsi="Montserrat Light"/>
          <w:sz w:val="22"/>
          <w:szCs w:val="22"/>
        </w:rPr>
        <w:t>á</w:t>
      </w:r>
      <w:r w:rsidRPr="00666C5C">
        <w:rPr>
          <w:rFonts w:ascii="Montserrat Light" w:hAnsi="Montserrat Light"/>
          <w:sz w:val="22"/>
          <w:szCs w:val="22"/>
        </w:rPr>
        <w:t xml:space="preserve"> viáticos al 100% por días completos de la Zona No. </w:t>
      </w:r>
      <w:r w:rsidR="00861AE8" w:rsidRPr="00666C5C">
        <w:rPr>
          <w:rFonts w:ascii="Montserrat Light" w:hAnsi="Montserrat Light"/>
          <w:sz w:val="22"/>
          <w:szCs w:val="22"/>
        </w:rPr>
        <w:t>III</w:t>
      </w:r>
      <w:r w:rsidRPr="00666C5C">
        <w:rPr>
          <w:rFonts w:ascii="Montserrat Light" w:hAnsi="Montserrat Light"/>
          <w:sz w:val="22"/>
          <w:szCs w:val="22"/>
        </w:rPr>
        <w:t xml:space="preserve"> del tabulador de viáticos autorizado, cuando la Persona Comisionada pernocte y se hospede todos los días del período de la comisión. </w:t>
      </w:r>
    </w:p>
    <w:p w14:paraId="0D6DAA99" w14:textId="77777777" w:rsidR="00C801E9" w:rsidRPr="00666C5C" w:rsidRDefault="00C801E9" w:rsidP="00D44D44">
      <w:pPr>
        <w:jc w:val="both"/>
        <w:rPr>
          <w:rFonts w:ascii="Montserrat Light" w:hAnsi="Montserrat Light"/>
          <w:sz w:val="22"/>
          <w:szCs w:val="22"/>
        </w:rPr>
      </w:pPr>
    </w:p>
    <w:p w14:paraId="35233340" w14:textId="35DF9FC4" w:rsidR="002D4787" w:rsidRPr="00666C5C" w:rsidRDefault="002D4787" w:rsidP="00D44D44">
      <w:pPr>
        <w:jc w:val="both"/>
        <w:rPr>
          <w:rFonts w:ascii="Montserrat Light" w:hAnsi="Montserrat Light"/>
          <w:b/>
          <w:bCs/>
          <w:sz w:val="22"/>
          <w:szCs w:val="22"/>
        </w:rPr>
      </w:pPr>
      <w:r w:rsidRPr="00666C5C">
        <w:rPr>
          <w:rFonts w:ascii="Montserrat Light" w:hAnsi="Montserrat Light"/>
          <w:b/>
          <w:bCs/>
          <w:sz w:val="22"/>
          <w:szCs w:val="22"/>
        </w:rPr>
        <w:t xml:space="preserve">Artículo 18.- </w:t>
      </w:r>
      <w:r w:rsidRPr="00666C5C">
        <w:rPr>
          <w:rFonts w:ascii="Montserrat Light" w:hAnsi="Montserrat Light"/>
          <w:sz w:val="22"/>
          <w:szCs w:val="22"/>
        </w:rPr>
        <w:t>Se otorgará</w:t>
      </w:r>
      <w:r w:rsidRPr="00666C5C">
        <w:rPr>
          <w:rFonts w:ascii="Montserrat Light" w:hAnsi="Montserrat Light"/>
          <w:b/>
          <w:bCs/>
          <w:sz w:val="22"/>
          <w:szCs w:val="22"/>
        </w:rPr>
        <w:t xml:space="preserve"> </w:t>
      </w:r>
      <w:r w:rsidRPr="00666C5C">
        <w:rPr>
          <w:rFonts w:ascii="Montserrat Light" w:hAnsi="Montserrat Light"/>
          <w:sz w:val="22"/>
          <w:szCs w:val="22"/>
        </w:rPr>
        <w:t xml:space="preserve">viáticos al 50% por día </w:t>
      </w:r>
      <w:r w:rsidR="00C801E9" w:rsidRPr="00666C5C">
        <w:rPr>
          <w:rFonts w:ascii="Montserrat Light" w:hAnsi="Montserrat Light"/>
          <w:sz w:val="22"/>
          <w:szCs w:val="22"/>
        </w:rPr>
        <w:t>de acuerdo con</w:t>
      </w:r>
      <w:r w:rsidRPr="00666C5C">
        <w:rPr>
          <w:rFonts w:ascii="Montserrat Light" w:hAnsi="Montserrat Light"/>
          <w:sz w:val="22"/>
          <w:szCs w:val="22"/>
        </w:rPr>
        <w:t xml:space="preserve"> la tabla correspondiente, cuando la Persona Comisionada no pernocte en el lugar de comisión</w:t>
      </w:r>
      <w:r w:rsidR="002A6B66" w:rsidRPr="00666C5C">
        <w:rPr>
          <w:rFonts w:ascii="Montserrat Light" w:hAnsi="Montserrat Light"/>
          <w:sz w:val="22"/>
          <w:szCs w:val="22"/>
        </w:rPr>
        <w:t>.</w:t>
      </w:r>
      <w:r w:rsidRPr="00666C5C">
        <w:rPr>
          <w:rFonts w:ascii="Montserrat Light" w:hAnsi="Montserrat Light"/>
          <w:b/>
          <w:bCs/>
          <w:sz w:val="22"/>
          <w:szCs w:val="22"/>
        </w:rPr>
        <w:t xml:space="preserve"> </w:t>
      </w:r>
    </w:p>
    <w:p w14:paraId="7645EB35" w14:textId="77777777" w:rsidR="00D44D44" w:rsidRPr="00666C5C" w:rsidRDefault="00D44D44" w:rsidP="00D44D44">
      <w:pPr>
        <w:jc w:val="both"/>
        <w:rPr>
          <w:rFonts w:ascii="Montserrat Light" w:hAnsi="Montserrat Light"/>
          <w:sz w:val="22"/>
          <w:szCs w:val="22"/>
        </w:rPr>
      </w:pPr>
    </w:p>
    <w:p w14:paraId="6A503FA6" w14:textId="7BD36825" w:rsidR="001621B1" w:rsidRPr="00666C5C" w:rsidRDefault="001621B1" w:rsidP="001621B1">
      <w:pPr>
        <w:jc w:val="both"/>
        <w:rPr>
          <w:rFonts w:ascii="Montserrat Light" w:hAnsi="Montserrat Light"/>
          <w:sz w:val="22"/>
          <w:szCs w:val="22"/>
        </w:rPr>
      </w:pPr>
      <w:r w:rsidRPr="00666C5C">
        <w:rPr>
          <w:rFonts w:ascii="Montserrat Light" w:hAnsi="Montserrat Light"/>
          <w:b/>
          <w:bCs/>
          <w:sz w:val="22"/>
          <w:szCs w:val="22"/>
        </w:rPr>
        <w:t xml:space="preserve">Artículo </w:t>
      </w:r>
      <w:r w:rsidR="00232488" w:rsidRPr="00666C5C">
        <w:rPr>
          <w:rFonts w:ascii="Montserrat Light" w:hAnsi="Montserrat Light"/>
          <w:b/>
          <w:bCs/>
          <w:sz w:val="22"/>
          <w:szCs w:val="22"/>
        </w:rPr>
        <w:t>19</w:t>
      </w:r>
      <w:r w:rsidRPr="00666C5C">
        <w:rPr>
          <w:rFonts w:ascii="Montserrat Light" w:hAnsi="Montserrat Light"/>
          <w:b/>
          <w:bCs/>
          <w:sz w:val="22"/>
          <w:szCs w:val="22"/>
        </w:rPr>
        <w:t>.-</w:t>
      </w:r>
      <w:r w:rsidRPr="00666C5C">
        <w:rPr>
          <w:rFonts w:ascii="Montserrat Light" w:hAnsi="Montserrat Light"/>
          <w:sz w:val="22"/>
          <w:szCs w:val="22"/>
        </w:rPr>
        <w:t xml:space="preserve"> La asignación de hospedaje, derivado de congresos o cursos y estos se realicen en el hotel sede o cerca de éste, y el costo sea mayor a la tarifa autorizada, </w:t>
      </w:r>
      <w:r w:rsidR="00317F36" w:rsidRPr="00666C5C">
        <w:rPr>
          <w:rFonts w:ascii="Montserrat Light" w:hAnsi="Montserrat Light"/>
          <w:sz w:val="22"/>
          <w:szCs w:val="22"/>
        </w:rPr>
        <w:t xml:space="preserve">el Área Administrativa </w:t>
      </w:r>
      <w:r w:rsidRPr="00666C5C">
        <w:rPr>
          <w:rFonts w:ascii="Montserrat Light" w:hAnsi="Montserrat Light"/>
          <w:sz w:val="22"/>
          <w:szCs w:val="22"/>
        </w:rPr>
        <w:t>podrá depositar directamente al hotel el importe del hospedaje, y otorgará a</w:t>
      </w:r>
      <w:r w:rsidR="00317F36" w:rsidRPr="00666C5C">
        <w:rPr>
          <w:rFonts w:ascii="Montserrat Light" w:hAnsi="Montserrat Light"/>
          <w:sz w:val="22"/>
          <w:szCs w:val="22"/>
        </w:rPr>
        <w:t xml:space="preserve"> la Persona Comisionada </w:t>
      </w:r>
      <w:r w:rsidRPr="00666C5C">
        <w:rPr>
          <w:rFonts w:ascii="Montserrat Light" w:hAnsi="Montserrat Light"/>
          <w:sz w:val="22"/>
          <w:szCs w:val="22"/>
        </w:rPr>
        <w:t xml:space="preserve">el 50% </w:t>
      </w:r>
      <w:r w:rsidR="00317F36" w:rsidRPr="00666C5C">
        <w:rPr>
          <w:rFonts w:ascii="Montserrat Light" w:hAnsi="Montserrat Light"/>
          <w:sz w:val="22"/>
          <w:szCs w:val="22"/>
        </w:rPr>
        <w:t>que corresponda a la tarifa establecida.</w:t>
      </w:r>
    </w:p>
    <w:p w14:paraId="4FFD6005" w14:textId="77777777" w:rsidR="001621B1" w:rsidRPr="00666C5C" w:rsidRDefault="001621B1" w:rsidP="001621B1">
      <w:pPr>
        <w:jc w:val="both"/>
        <w:rPr>
          <w:rFonts w:ascii="Montserrat Light" w:hAnsi="Montserrat Light"/>
          <w:sz w:val="22"/>
          <w:szCs w:val="22"/>
        </w:rPr>
      </w:pPr>
    </w:p>
    <w:p w14:paraId="4F0A02D2" w14:textId="1381F8D5" w:rsidR="00CE380B" w:rsidRPr="00666C5C" w:rsidRDefault="001621B1" w:rsidP="002D4787">
      <w:pPr>
        <w:jc w:val="both"/>
        <w:rPr>
          <w:rFonts w:ascii="Montserrat Light" w:hAnsi="Montserrat Light"/>
          <w:bCs/>
          <w:sz w:val="22"/>
          <w:szCs w:val="22"/>
        </w:rPr>
      </w:pPr>
      <w:r w:rsidRPr="00666C5C">
        <w:rPr>
          <w:rFonts w:ascii="Montserrat Light" w:hAnsi="Montserrat Light"/>
          <w:b/>
          <w:bCs/>
          <w:sz w:val="22"/>
          <w:szCs w:val="22"/>
        </w:rPr>
        <w:t xml:space="preserve">Artículo </w:t>
      </w:r>
      <w:r w:rsidR="009F01B1" w:rsidRPr="00666C5C">
        <w:rPr>
          <w:rFonts w:ascii="Montserrat Light" w:hAnsi="Montserrat Light"/>
          <w:b/>
          <w:bCs/>
          <w:sz w:val="22"/>
          <w:szCs w:val="22"/>
        </w:rPr>
        <w:t>2</w:t>
      </w:r>
      <w:r w:rsidR="00232488" w:rsidRPr="00666C5C">
        <w:rPr>
          <w:rFonts w:ascii="Montserrat Light" w:hAnsi="Montserrat Light"/>
          <w:b/>
          <w:bCs/>
          <w:sz w:val="22"/>
          <w:szCs w:val="22"/>
        </w:rPr>
        <w:t>0</w:t>
      </w:r>
      <w:r w:rsidRPr="00666C5C">
        <w:rPr>
          <w:rFonts w:ascii="Montserrat Light" w:hAnsi="Montserrat Light"/>
          <w:b/>
          <w:bCs/>
          <w:sz w:val="22"/>
          <w:szCs w:val="22"/>
        </w:rPr>
        <w:t>.-</w:t>
      </w:r>
      <w:r w:rsidR="00C82CF5" w:rsidRPr="00666C5C">
        <w:rPr>
          <w:rFonts w:ascii="Montserrat Light" w:hAnsi="Montserrat Light"/>
          <w:b/>
          <w:bCs/>
          <w:sz w:val="22"/>
          <w:szCs w:val="22"/>
        </w:rPr>
        <w:t xml:space="preserve"> </w:t>
      </w:r>
      <w:r w:rsidR="00806EB3" w:rsidRPr="00666C5C">
        <w:rPr>
          <w:rFonts w:ascii="Montserrat Light" w:hAnsi="Montserrat Light"/>
          <w:bCs/>
          <w:sz w:val="22"/>
          <w:szCs w:val="22"/>
        </w:rPr>
        <w:t>En el caso</w:t>
      </w:r>
      <w:r w:rsidR="00806EB3" w:rsidRPr="00666C5C">
        <w:rPr>
          <w:rFonts w:ascii="Montserrat Light" w:hAnsi="Montserrat Light"/>
          <w:b/>
          <w:sz w:val="22"/>
          <w:szCs w:val="22"/>
        </w:rPr>
        <w:t xml:space="preserve"> </w:t>
      </w:r>
      <w:r w:rsidR="00806EB3" w:rsidRPr="00666C5C">
        <w:rPr>
          <w:rFonts w:ascii="Montserrat Light" w:hAnsi="Montserrat Light"/>
          <w:bCs/>
          <w:sz w:val="22"/>
          <w:szCs w:val="22"/>
        </w:rPr>
        <w:t>de que la Persona Comisionada viaje con motivo de una</w:t>
      </w:r>
      <w:r w:rsidR="002D4787" w:rsidRPr="00666C5C">
        <w:rPr>
          <w:rFonts w:ascii="Montserrat Light" w:hAnsi="Montserrat Light"/>
          <w:bCs/>
          <w:sz w:val="22"/>
          <w:szCs w:val="22"/>
        </w:rPr>
        <w:t xml:space="preserve"> </w:t>
      </w:r>
      <w:r w:rsidR="00806EB3" w:rsidRPr="00666C5C">
        <w:rPr>
          <w:rFonts w:ascii="Montserrat Light" w:hAnsi="Montserrat Light"/>
          <w:bCs/>
          <w:sz w:val="22"/>
          <w:szCs w:val="22"/>
        </w:rPr>
        <w:t xml:space="preserve">Comisión Oficial acompañando </w:t>
      </w:r>
      <w:r w:rsidR="00E13694" w:rsidRPr="00666C5C">
        <w:rPr>
          <w:rFonts w:ascii="Montserrat Light" w:hAnsi="Montserrat Light"/>
          <w:bCs/>
          <w:sz w:val="22"/>
          <w:szCs w:val="22"/>
        </w:rPr>
        <w:t>a la</w:t>
      </w:r>
      <w:r w:rsidR="00094A57" w:rsidRPr="00E13694">
        <w:rPr>
          <w:rFonts w:ascii="Montserrat Light" w:hAnsi="Montserrat Light"/>
          <w:bCs/>
          <w:sz w:val="22"/>
          <w:szCs w:val="22"/>
        </w:rPr>
        <w:t xml:space="preserve"> persona</w:t>
      </w:r>
      <w:r w:rsidR="00094A57">
        <w:rPr>
          <w:rFonts w:ascii="Montserrat Light" w:hAnsi="Montserrat Light"/>
          <w:bCs/>
          <w:sz w:val="22"/>
          <w:szCs w:val="22"/>
        </w:rPr>
        <w:t xml:space="preserve"> </w:t>
      </w:r>
      <w:r w:rsidR="00806EB3" w:rsidRPr="00666C5C">
        <w:rPr>
          <w:rFonts w:ascii="Montserrat Light" w:hAnsi="Montserrat Light"/>
          <w:bCs/>
          <w:sz w:val="22"/>
          <w:szCs w:val="22"/>
        </w:rPr>
        <w:t xml:space="preserve">superior jerárquico, como excepción, el titular de la Gerencia de Administración y Finanzas podrá autorizar la asignación de viáticos, hospedaje y pasajes dentro y fuera del territorio nacional conforme a las tarifas aplicables al superior jerárquico </w:t>
      </w:r>
      <w:r w:rsidR="00CE380B" w:rsidRPr="00666C5C">
        <w:rPr>
          <w:rFonts w:ascii="Montserrat Light" w:hAnsi="Montserrat Light"/>
          <w:bCs/>
          <w:sz w:val="22"/>
          <w:szCs w:val="22"/>
        </w:rPr>
        <w:t>de acuerdo con</w:t>
      </w:r>
      <w:r w:rsidR="00806EB3" w:rsidRPr="00666C5C">
        <w:rPr>
          <w:rFonts w:ascii="Montserrat Light" w:hAnsi="Montserrat Light"/>
          <w:bCs/>
          <w:sz w:val="22"/>
          <w:szCs w:val="22"/>
        </w:rPr>
        <w:t xml:space="preserve"> la zona de la Comisión Oficial. </w:t>
      </w:r>
    </w:p>
    <w:p w14:paraId="7F1A5ABE" w14:textId="77777777" w:rsidR="00CE380B" w:rsidRPr="00666C5C" w:rsidRDefault="00CE380B" w:rsidP="00806EB3">
      <w:pPr>
        <w:jc w:val="both"/>
        <w:rPr>
          <w:rFonts w:ascii="Montserrat Light" w:hAnsi="Montserrat Light"/>
          <w:bCs/>
          <w:sz w:val="22"/>
          <w:szCs w:val="22"/>
        </w:rPr>
      </w:pPr>
    </w:p>
    <w:p w14:paraId="74CE2286" w14:textId="5630C3E4" w:rsidR="00806EB3" w:rsidRPr="00666C5C" w:rsidRDefault="00806EB3" w:rsidP="00806EB3">
      <w:pPr>
        <w:jc w:val="both"/>
        <w:rPr>
          <w:rFonts w:ascii="Montserrat Light" w:hAnsi="Montserrat Light"/>
          <w:bCs/>
          <w:sz w:val="22"/>
          <w:szCs w:val="22"/>
        </w:rPr>
      </w:pPr>
      <w:r w:rsidRPr="00666C5C">
        <w:rPr>
          <w:rFonts w:ascii="Montserrat Light" w:hAnsi="Montserrat Light"/>
          <w:bCs/>
          <w:sz w:val="22"/>
          <w:szCs w:val="22"/>
        </w:rPr>
        <w:t>Motivo por el cual se deberá indicar en el oficio de comisión, el nombre y cargo de la o las personas comisionadas que sean susceptibles de esa homologación, sujetándose a lo siguiente</w:t>
      </w:r>
      <w:r w:rsidR="00CE380B" w:rsidRPr="00666C5C">
        <w:rPr>
          <w:rFonts w:ascii="Montserrat Light" w:hAnsi="Montserrat Light"/>
          <w:bCs/>
          <w:sz w:val="22"/>
          <w:szCs w:val="22"/>
        </w:rPr>
        <w:t>:</w:t>
      </w:r>
      <w:r w:rsidRPr="00666C5C">
        <w:rPr>
          <w:rFonts w:ascii="Montserrat Light" w:hAnsi="Montserrat Light"/>
          <w:bCs/>
          <w:sz w:val="22"/>
          <w:szCs w:val="22"/>
        </w:rPr>
        <w:t xml:space="preserve"> </w:t>
      </w:r>
    </w:p>
    <w:p w14:paraId="230F5ABA" w14:textId="77777777" w:rsidR="00806EB3" w:rsidRPr="00666C5C" w:rsidRDefault="00806EB3" w:rsidP="00806EB3">
      <w:pPr>
        <w:jc w:val="both"/>
        <w:rPr>
          <w:rFonts w:ascii="Montserrat Light" w:hAnsi="Montserrat Light"/>
          <w:bCs/>
          <w:sz w:val="22"/>
          <w:szCs w:val="22"/>
        </w:rPr>
      </w:pPr>
    </w:p>
    <w:p w14:paraId="1F1868B7" w14:textId="77777777" w:rsidR="00806EB3" w:rsidRPr="00666C5C" w:rsidRDefault="00806EB3" w:rsidP="00806EB3">
      <w:pPr>
        <w:pStyle w:val="Prrafodelista"/>
        <w:numPr>
          <w:ilvl w:val="0"/>
          <w:numId w:val="30"/>
        </w:numPr>
        <w:jc w:val="both"/>
        <w:rPr>
          <w:rFonts w:ascii="Montserrat Light" w:hAnsi="Montserrat Light"/>
          <w:b/>
        </w:rPr>
      </w:pPr>
      <w:r w:rsidRPr="00666C5C">
        <w:rPr>
          <w:rFonts w:ascii="Montserrat Light" w:hAnsi="Montserrat Light"/>
          <w:bCs/>
        </w:rPr>
        <w:t xml:space="preserve">Las erogaciones que se ocasionen con motivo de las autorizaciones deberán estar plenamente justificadas y quedarán sujetas, en todo momento, a disponibilidad presupuestaria.       </w:t>
      </w:r>
      <w:r w:rsidRPr="00666C5C">
        <w:rPr>
          <w:rFonts w:ascii="Montserrat Light" w:hAnsi="Montserrat Light"/>
          <w:b/>
        </w:rPr>
        <w:t xml:space="preserve"> </w:t>
      </w:r>
    </w:p>
    <w:p w14:paraId="589E8419" w14:textId="77777777" w:rsidR="001223C2" w:rsidRPr="00666C5C" w:rsidRDefault="001223C2" w:rsidP="001223C2">
      <w:pPr>
        <w:jc w:val="both"/>
        <w:rPr>
          <w:rFonts w:ascii="Montserrat Light" w:hAnsi="Montserrat Light"/>
          <w:b/>
        </w:rPr>
      </w:pPr>
    </w:p>
    <w:p w14:paraId="4901CB0A" w14:textId="77777777" w:rsidR="001223C2" w:rsidRPr="00666C5C" w:rsidRDefault="001223C2" w:rsidP="001223C2">
      <w:pPr>
        <w:jc w:val="both"/>
        <w:rPr>
          <w:rFonts w:ascii="Montserrat Light" w:hAnsi="Montserrat Light"/>
          <w:b/>
        </w:rPr>
      </w:pPr>
    </w:p>
    <w:p w14:paraId="2C2EDF93" w14:textId="77777777" w:rsidR="000763E1" w:rsidRPr="00666C5C" w:rsidRDefault="000763E1" w:rsidP="001621B1">
      <w:pPr>
        <w:jc w:val="both"/>
        <w:rPr>
          <w:rFonts w:ascii="Montserrat Light" w:hAnsi="Montserrat Light"/>
          <w:sz w:val="22"/>
          <w:szCs w:val="22"/>
        </w:rPr>
      </w:pPr>
      <w:r w:rsidRPr="00666C5C">
        <w:rPr>
          <w:rFonts w:ascii="Montserrat Light" w:hAnsi="Montserrat Light"/>
          <w:b/>
          <w:bCs/>
          <w:sz w:val="22"/>
          <w:szCs w:val="22"/>
        </w:rPr>
        <w:t>Articulo 21.-</w:t>
      </w:r>
      <w:r w:rsidRPr="00666C5C">
        <w:rPr>
          <w:rFonts w:ascii="Montserrat Light" w:hAnsi="Montserrat Light"/>
          <w:sz w:val="22"/>
          <w:szCs w:val="22"/>
        </w:rPr>
        <w:t xml:space="preserve"> En el supuesto de invitaciones imprevistas, los viáticos y hospedaje para la Persona Comisionada, serán asignados del presupuesto de egresos aprobado para el ejercicio de que se trate. </w:t>
      </w:r>
    </w:p>
    <w:p w14:paraId="29F0B581" w14:textId="3C0F25EE" w:rsidR="00C82CF5" w:rsidRPr="00666C5C" w:rsidRDefault="000763E1" w:rsidP="001621B1">
      <w:pPr>
        <w:jc w:val="both"/>
        <w:rPr>
          <w:rFonts w:ascii="Montserrat Light" w:hAnsi="Montserrat Light"/>
          <w:sz w:val="22"/>
          <w:szCs w:val="22"/>
        </w:rPr>
      </w:pPr>
      <w:r w:rsidRPr="00666C5C">
        <w:rPr>
          <w:rFonts w:ascii="Montserrat Light" w:hAnsi="Montserrat Light"/>
          <w:sz w:val="22"/>
          <w:szCs w:val="22"/>
        </w:rPr>
        <w:t xml:space="preserve">    </w:t>
      </w:r>
    </w:p>
    <w:p w14:paraId="067FBA50" w14:textId="5D70C58A" w:rsidR="00F80EDC" w:rsidRPr="00666C5C" w:rsidRDefault="00B923FD" w:rsidP="00F80EDC">
      <w:pPr>
        <w:jc w:val="center"/>
        <w:rPr>
          <w:rFonts w:ascii="Montserrat Light" w:hAnsi="Montserrat Light"/>
          <w:b/>
          <w:bCs/>
          <w:sz w:val="22"/>
          <w:szCs w:val="22"/>
        </w:rPr>
      </w:pPr>
      <w:r w:rsidRPr="00666C5C">
        <w:rPr>
          <w:rFonts w:ascii="Montserrat Light" w:hAnsi="Montserrat Light"/>
          <w:b/>
          <w:bCs/>
          <w:sz w:val="22"/>
          <w:szCs w:val="22"/>
        </w:rPr>
        <w:lastRenderedPageBreak/>
        <w:t>Capítulo</w:t>
      </w:r>
      <w:r w:rsidR="00F80EDC" w:rsidRPr="00666C5C">
        <w:rPr>
          <w:rFonts w:ascii="Montserrat Light" w:hAnsi="Montserrat Light"/>
          <w:b/>
          <w:bCs/>
          <w:sz w:val="22"/>
          <w:szCs w:val="22"/>
        </w:rPr>
        <w:t xml:space="preserve"> II</w:t>
      </w:r>
    </w:p>
    <w:p w14:paraId="24B3AF89" w14:textId="6EBAC575" w:rsidR="00F80EDC" w:rsidRPr="00666C5C" w:rsidRDefault="00F80EDC" w:rsidP="00F80EDC">
      <w:pPr>
        <w:jc w:val="center"/>
        <w:rPr>
          <w:rFonts w:ascii="Montserrat Light" w:hAnsi="Montserrat Light"/>
          <w:b/>
          <w:bCs/>
          <w:sz w:val="22"/>
          <w:szCs w:val="22"/>
        </w:rPr>
      </w:pPr>
      <w:r w:rsidRPr="00666C5C">
        <w:rPr>
          <w:rFonts w:ascii="Montserrat Light" w:hAnsi="Montserrat Light"/>
          <w:b/>
          <w:bCs/>
          <w:sz w:val="22"/>
          <w:szCs w:val="22"/>
        </w:rPr>
        <w:t>De la ministración de viáticos, hospedaje y pasaje</w:t>
      </w:r>
    </w:p>
    <w:p w14:paraId="1E55FAA9" w14:textId="77777777" w:rsidR="00F80EDC" w:rsidRPr="00666C5C" w:rsidRDefault="00F80EDC" w:rsidP="00F80EDC">
      <w:pPr>
        <w:jc w:val="both"/>
        <w:rPr>
          <w:rFonts w:ascii="Montserrat Light" w:hAnsi="Montserrat Light"/>
          <w:sz w:val="22"/>
          <w:szCs w:val="22"/>
        </w:rPr>
      </w:pPr>
    </w:p>
    <w:p w14:paraId="776390E6" w14:textId="49C1E651" w:rsidR="00C82CF5" w:rsidRPr="00666C5C" w:rsidRDefault="00F80EDC" w:rsidP="00E61399">
      <w:pPr>
        <w:jc w:val="both"/>
        <w:rPr>
          <w:rFonts w:ascii="Montserrat Light" w:hAnsi="Montserrat Light"/>
          <w:sz w:val="22"/>
          <w:szCs w:val="22"/>
        </w:rPr>
      </w:pPr>
      <w:bookmarkStart w:id="3" w:name="_Hlk161818960"/>
      <w:r w:rsidRPr="00666C5C">
        <w:rPr>
          <w:rFonts w:ascii="Montserrat Light" w:hAnsi="Montserrat Light"/>
          <w:b/>
          <w:bCs/>
          <w:sz w:val="22"/>
          <w:szCs w:val="22"/>
        </w:rPr>
        <w:t xml:space="preserve">Artículo </w:t>
      </w:r>
      <w:r w:rsidR="00C82CF5" w:rsidRPr="00666C5C">
        <w:rPr>
          <w:rFonts w:ascii="Montserrat Light" w:hAnsi="Montserrat Light"/>
          <w:b/>
          <w:bCs/>
          <w:sz w:val="22"/>
          <w:szCs w:val="22"/>
        </w:rPr>
        <w:t>2</w:t>
      </w:r>
      <w:r w:rsidR="00232488" w:rsidRPr="00666C5C">
        <w:rPr>
          <w:rFonts w:ascii="Montserrat Light" w:hAnsi="Montserrat Light"/>
          <w:b/>
          <w:bCs/>
          <w:sz w:val="22"/>
          <w:szCs w:val="22"/>
        </w:rPr>
        <w:t>2</w:t>
      </w:r>
      <w:r w:rsidRPr="00666C5C">
        <w:rPr>
          <w:rFonts w:ascii="Montserrat Light" w:hAnsi="Montserrat Light"/>
          <w:b/>
          <w:bCs/>
          <w:sz w:val="22"/>
          <w:szCs w:val="22"/>
        </w:rPr>
        <w:t>.-</w:t>
      </w:r>
      <w:r w:rsidR="00C82CF5" w:rsidRPr="00666C5C">
        <w:rPr>
          <w:rFonts w:ascii="Montserrat Light" w:hAnsi="Montserrat Light"/>
          <w:b/>
          <w:bCs/>
          <w:sz w:val="22"/>
          <w:szCs w:val="22"/>
        </w:rPr>
        <w:t xml:space="preserve"> </w:t>
      </w:r>
      <w:r w:rsidR="00C82CF5" w:rsidRPr="00666C5C">
        <w:rPr>
          <w:rFonts w:ascii="Montserrat Light" w:hAnsi="Montserrat Light"/>
          <w:sz w:val="22"/>
          <w:szCs w:val="22"/>
        </w:rPr>
        <w:t xml:space="preserve">Los viáticos </w:t>
      </w:r>
      <w:r w:rsidR="002E234C" w:rsidRPr="00666C5C">
        <w:rPr>
          <w:rFonts w:ascii="Montserrat Light" w:hAnsi="Montserrat Light"/>
          <w:sz w:val="22"/>
          <w:szCs w:val="22"/>
        </w:rPr>
        <w:t xml:space="preserve">y hospedaje </w:t>
      </w:r>
      <w:r w:rsidR="00C82CF5" w:rsidRPr="00666C5C">
        <w:rPr>
          <w:rFonts w:ascii="Montserrat Light" w:hAnsi="Montserrat Light"/>
          <w:sz w:val="22"/>
          <w:szCs w:val="22"/>
        </w:rPr>
        <w:t xml:space="preserve">de las </w:t>
      </w:r>
      <w:r w:rsidR="0045397A" w:rsidRPr="00666C5C">
        <w:rPr>
          <w:rFonts w:ascii="Montserrat Light" w:hAnsi="Montserrat Light"/>
          <w:sz w:val="22"/>
          <w:szCs w:val="22"/>
        </w:rPr>
        <w:t>p</w:t>
      </w:r>
      <w:r w:rsidR="00C82CF5" w:rsidRPr="00666C5C">
        <w:rPr>
          <w:rFonts w:ascii="Montserrat Light" w:hAnsi="Montserrat Light"/>
          <w:sz w:val="22"/>
          <w:szCs w:val="22"/>
        </w:rPr>
        <w:t xml:space="preserve">ersonas </w:t>
      </w:r>
      <w:r w:rsidR="0045397A" w:rsidRPr="00666C5C">
        <w:rPr>
          <w:rFonts w:ascii="Montserrat Light" w:hAnsi="Montserrat Light"/>
          <w:sz w:val="22"/>
          <w:szCs w:val="22"/>
        </w:rPr>
        <w:t>c</w:t>
      </w:r>
      <w:r w:rsidR="00C82CF5" w:rsidRPr="00666C5C">
        <w:rPr>
          <w:rFonts w:ascii="Montserrat Light" w:hAnsi="Montserrat Light"/>
          <w:sz w:val="22"/>
          <w:szCs w:val="22"/>
        </w:rPr>
        <w:t>omisionadas deberán ser tramitados anticipadamente ante</w:t>
      </w:r>
      <w:r w:rsidR="00331B03" w:rsidRPr="00666C5C">
        <w:rPr>
          <w:rFonts w:ascii="Montserrat Light" w:hAnsi="Montserrat Light"/>
          <w:sz w:val="22"/>
          <w:szCs w:val="22"/>
        </w:rPr>
        <w:t xml:space="preserve"> el Área Administrativa, </w:t>
      </w:r>
      <w:r w:rsidR="00C82CF5" w:rsidRPr="00666C5C">
        <w:rPr>
          <w:rFonts w:ascii="Montserrat Light" w:hAnsi="Montserrat Light"/>
          <w:sz w:val="22"/>
          <w:szCs w:val="22"/>
        </w:rPr>
        <w:t>dentro de las 48 horas previas a la salida de la comisión correspondiente,</w:t>
      </w:r>
      <w:r w:rsidR="0045397A" w:rsidRPr="00666C5C">
        <w:rPr>
          <w:rFonts w:ascii="Montserrat Light" w:hAnsi="Montserrat Light"/>
          <w:sz w:val="22"/>
          <w:szCs w:val="22"/>
        </w:rPr>
        <w:t xml:space="preserve"> los cuales serán pagados mediante transferencia electrónica a la cuenta bancaria de la Persona Comisionada, salvo en los casos que efectivamente se pueda comprobar y respaldar la imposibilidad de acceso a los sistemas para la ejecución de dichas transferencias.</w:t>
      </w:r>
    </w:p>
    <w:p w14:paraId="439A12F5" w14:textId="77777777" w:rsidR="000210C9" w:rsidRPr="00666C5C" w:rsidRDefault="000210C9" w:rsidP="00E61399">
      <w:pPr>
        <w:jc w:val="both"/>
        <w:rPr>
          <w:rFonts w:ascii="Montserrat Light" w:hAnsi="Montserrat Light"/>
          <w:sz w:val="22"/>
          <w:szCs w:val="22"/>
        </w:rPr>
      </w:pPr>
    </w:p>
    <w:p w14:paraId="19381D7D" w14:textId="50717C25" w:rsidR="000210C9" w:rsidRPr="00666C5C" w:rsidRDefault="00CC0C7A" w:rsidP="00E61399">
      <w:pPr>
        <w:jc w:val="both"/>
        <w:rPr>
          <w:rFonts w:ascii="Montserrat Light" w:hAnsi="Montserrat Light"/>
          <w:sz w:val="22"/>
          <w:szCs w:val="22"/>
        </w:rPr>
      </w:pPr>
      <w:r w:rsidRPr="00666C5C">
        <w:rPr>
          <w:rFonts w:ascii="Montserrat Light" w:hAnsi="Montserrat Light"/>
          <w:b/>
          <w:bCs/>
          <w:sz w:val="22"/>
          <w:szCs w:val="22"/>
        </w:rPr>
        <w:t>Artículo 2</w:t>
      </w:r>
      <w:r w:rsidR="00232488" w:rsidRPr="00666C5C">
        <w:rPr>
          <w:rFonts w:ascii="Montserrat Light" w:hAnsi="Montserrat Light"/>
          <w:b/>
          <w:bCs/>
          <w:sz w:val="22"/>
          <w:szCs w:val="22"/>
        </w:rPr>
        <w:t>3</w:t>
      </w:r>
      <w:r w:rsidRPr="00666C5C">
        <w:rPr>
          <w:rFonts w:ascii="Montserrat Light" w:hAnsi="Montserrat Light"/>
          <w:b/>
          <w:bCs/>
          <w:sz w:val="22"/>
          <w:szCs w:val="22"/>
        </w:rPr>
        <w:t>.-</w:t>
      </w:r>
      <w:r w:rsidRPr="00666C5C">
        <w:rPr>
          <w:rFonts w:ascii="Montserrat Light" w:hAnsi="Montserrat Light"/>
          <w:sz w:val="22"/>
          <w:szCs w:val="22"/>
        </w:rPr>
        <w:t xml:space="preserve"> </w:t>
      </w:r>
      <w:r w:rsidR="000210C9" w:rsidRPr="00666C5C">
        <w:rPr>
          <w:rFonts w:ascii="Montserrat Light" w:hAnsi="Montserrat Light"/>
          <w:sz w:val="22"/>
          <w:szCs w:val="22"/>
        </w:rPr>
        <w:t>Tratándose de comisiones oficiales fuera del territorio nacional, los viáticos deberán pagarse por el equivalente en moneda nacional, calculado al tipo de cambio vigente utilizado al momento de pagar los viáticos</w:t>
      </w:r>
      <w:r w:rsidR="0045397A" w:rsidRPr="00666C5C">
        <w:rPr>
          <w:rFonts w:ascii="Montserrat Light" w:hAnsi="Montserrat Light"/>
          <w:sz w:val="22"/>
          <w:szCs w:val="22"/>
        </w:rPr>
        <w:t>, los cuales serán pagados mediante transferencia electrónica a la cuenta bancaria de la Persona Comisionada, salvo en los casos que efectivamente se pueda comprobar y respaldar la imposibilidad de acceso a los sistemas para la ejecución de dichas transferencias.</w:t>
      </w:r>
    </w:p>
    <w:p w14:paraId="219FE714" w14:textId="77777777" w:rsidR="002E234C" w:rsidRPr="00666C5C" w:rsidRDefault="002E234C" w:rsidP="00E61399">
      <w:pPr>
        <w:jc w:val="both"/>
        <w:rPr>
          <w:rFonts w:ascii="Montserrat Light" w:hAnsi="Montserrat Light"/>
          <w:sz w:val="22"/>
          <w:szCs w:val="22"/>
        </w:rPr>
      </w:pPr>
    </w:p>
    <w:p w14:paraId="24DF2CCE" w14:textId="664E607E" w:rsidR="0045397A" w:rsidRPr="00666C5C" w:rsidRDefault="00CC0C7A" w:rsidP="00E61399">
      <w:pPr>
        <w:jc w:val="both"/>
        <w:rPr>
          <w:rFonts w:ascii="Montserrat Light" w:hAnsi="Montserrat Light"/>
          <w:sz w:val="22"/>
          <w:szCs w:val="22"/>
        </w:rPr>
      </w:pPr>
      <w:r w:rsidRPr="00666C5C">
        <w:rPr>
          <w:rFonts w:ascii="Montserrat Light" w:hAnsi="Montserrat Light"/>
          <w:b/>
          <w:bCs/>
          <w:sz w:val="22"/>
          <w:szCs w:val="22"/>
        </w:rPr>
        <w:t>Artículo 2</w:t>
      </w:r>
      <w:r w:rsidR="00232488" w:rsidRPr="00666C5C">
        <w:rPr>
          <w:rFonts w:ascii="Montserrat Light" w:hAnsi="Montserrat Light"/>
          <w:b/>
          <w:bCs/>
          <w:sz w:val="22"/>
          <w:szCs w:val="22"/>
        </w:rPr>
        <w:t>4</w:t>
      </w:r>
      <w:r w:rsidRPr="00666C5C">
        <w:rPr>
          <w:rFonts w:ascii="Montserrat Light" w:hAnsi="Montserrat Light"/>
          <w:b/>
          <w:bCs/>
          <w:sz w:val="22"/>
          <w:szCs w:val="22"/>
        </w:rPr>
        <w:t>.-</w:t>
      </w:r>
      <w:r w:rsidRPr="00666C5C">
        <w:rPr>
          <w:rFonts w:ascii="Montserrat Light" w:hAnsi="Montserrat Light"/>
          <w:sz w:val="22"/>
          <w:szCs w:val="22"/>
        </w:rPr>
        <w:t xml:space="preserve"> </w:t>
      </w:r>
      <w:r w:rsidR="0045397A" w:rsidRPr="00666C5C">
        <w:rPr>
          <w:rFonts w:ascii="Montserrat Light" w:hAnsi="Montserrat Light"/>
          <w:sz w:val="22"/>
          <w:szCs w:val="22"/>
        </w:rPr>
        <w:t>Para la ministración de viáticos</w:t>
      </w:r>
      <w:r w:rsidR="002E234C" w:rsidRPr="00666C5C">
        <w:rPr>
          <w:rFonts w:ascii="Montserrat Light" w:hAnsi="Montserrat Light"/>
          <w:sz w:val="22"/>
          <w:szCs w:val="22"/>
        </w:rPr>
        <w:t xml:space="preserve"> y hospedaje </w:t>
      </w:r>
      <w:r w:rsidR="0045397A" w:rsidRPr="00666C5C">
        <w:rPr>
          <w:rFonts w:ascii="Montserrat Light" w:hAnsi="Montserrat Light"/>
          <w:sz w:val="22"/>
          <w:szCs w:val="22"/>
        </w:rPr>
        <w:t xml:space="preserve">se deberá </w:t>
      </w:r>
      <w:r w:rsidR="00801648" w:rsidRPr="00666C5C">
        <w:rPr>
          <w:rFonts w:ascii="Montserrat Light" w:hAnsi="Montserrat Light"/>
          <w:sz w:val="22"/>
          <w:szCs w:val="22"/>
        </w:rPr>
        <w:t xml:space="preserve">adjuntar el </w:t>
      </w:r>
      <w:r w:rsidR="0045397A" w:rsidRPr="00666C5C">
        <w:rPr>
          <w:rFonts w:ascii="Montserrat Light" w:hAnsi="Montserrat Light"/>
          <w:b/>
          <w:sz w:val="22"/>
          <w:szCs w:val="22"/>
        </w:rPr>
        <w:t>Oficio de Comisión (anexo</w:t>
      </w:r>
      <w:r w:rsidR="00232488" w:rsidRPr="00666C5C">
        <w:rPr>
          <w:rFonts w:ascii="Montserrat Light" w:hAnsi="Montserrat Light"/>
          <w:b/>
          <w:sz w:val="22"/>
          <w:szCs w:val="22"/>
        </w:rPr>
        <w:t xml:space="preserve"> I</w:t>
      </w:r>
      <w:r w:rsidR="0045397A" w:rsidRPr="00666C5C">
        <w:rPr>
          <w:rFonts w:ascii="Montserrat Light" w:hAnsi="Montserrat Light"/>
          <w:b/>
          <w:sz w:val="22"/>
          <w:szCs w:val="22"/>
        </w:rPr>
        <w:t>)</w:t>
      </w:r>
      <w:r w:rsidR="0045397A" w:rsidRPr="00666C5C">
        <w:rPr>
          <w:rFonts w:ascii="Montserrat Light" w:hAnsi="Montserrat Light"/>
          <w:sz w:val="22"/>
          <w:szCs w:val="22"/>
        </w:rPr>
        <w:t xml:space="preserve"> y</w:t>
      </w:r>
      <w:r w:rsidR="00177AD0" w:rsidRPr="00666C5C">
        <w:rPr>
          <w:rFonts w:ascii="Montserrat Light" w:hAnsi="Montserrat Light"/>
          <w:sz w:val="22"/>
          <w:szCs w:val="22"/>
        </w:rPr>
        <w:t xml:space="preserve"> </w:t>
      </w:r>
      <w:r w:rsidR="00602EA3" w:rsidRPr="00666C5C">
        <w:rPr>
          <w:rFonts w:ascii="Montserrat Light" w:hAnsi="Montserrat Light"/>
          <w:b/>
          <w:sz w:val="22"/>
          <w:szCs w:val="22"/>
        </w:rPr>
        <w:t xml:space="preserve">Solicitud de </w:t>
      </w:r>
      <w:r w:rsidR="00801648" w:rsidRPr="00666C5C">
        <w:rPr>
          <w:rFonts w:ascii="Montserrat Light" w:hAnsi="Montserrat Light"/>
          <w:b/>
          <w:sz w:val="22"/>
          <w:szCs w:val="22"/>
        </w:rPr>
        <w:t>V</w:t>
      </w:r>
      <w:r w:rsidR="00A92911" w:rsidRPr="00666C5C">
        <w:rPr>
          <w:rFonts w:ascii="Montserrat Light" w:hAnsi="Montserrat Light"/>
          <w:b/>
          <w:sz w:val="22"/>
          <w:szCs w:val="22"/>
        </w:rPr>
        <w:t>iáticos</w:t>
      </w:r>
      <w:r w:rsidR="00A92911" w:rsidRPr="00666C5C">
        <w:rPr>
          <w:rFonts w:ascii="Montserrat Light" w:hAnsi="Montserrat Light"/>
          <w:sz w:val="22"/>
          <w:szCs w:val="22"/>
        </w:rPr>
        <w:t xml:space="preserve"> </w:t>
      </w:r>
      <w:r w:rsidR="00A92911" w:rsidRPr="00666C5C">
        <w:rPr>
          <w:rFonts w:ascii="Montserrat Light" w:hAnsi="Montserrat Light"/>
          <w:b/>
          <w:sz w:val="22"/>
          <w:szCs w:val="22"/>
        </w:rPr>
        <w:t>(</w:t>
      </w:r>
      <w:r w:rsidR="00177AD0" w:rsidRPr="00666C5C">
        <w:rPr>
          <w:rFonts w:ascii="Montserrat Light" w:hAnsi="Montserrat Light"/>
          <w:b/>
          <w:sz w:val="22"/>
          <w:szCs w:val="22"/>
        </w:rPr>
        <w:t xml:space="preserve">anexo </w:t>
      </w:r>
      <w:r w:rsidR="00232488" w:rsidRPr="00666C5C">
        <w:rPr>
          <w:rFonts w:ascii="Montserrat Light" w:hAnsi="Montserrat Light"/>
          <w:b/>
          <w:sz w:val="22"/>
          <w:szCs w:val="22"/>
        </w:rPr>
        <w:t>II</w:t>
      </w:r>
      <w:r w:rsidR="00177AD0" w:rsidRPr="00666C5C">
        <w:rPr>
          <w:rFonts w:ascii="Montserrat Light" w:hAnsi="Montserrat Light"/>
          <w:b/>
          <w:sz w:val="22"/>
          <w:szCs w:val="22"/>
        </w:rPr>
        <w:t>)</w:t>
      </w:r>
      <w:r w:rsidR="00177AD0" w:rsidRPr="00666C5C">
        <w:rPr>
          <w:rFonts w:ascii="Montserrat Light" w:hAnsi="Montserrat Light"/>
          <w:sz w:val="22"/>
          <w:szCs w:val="22"/>
        </w:rPr>
        <w:t xml:space="preserve"> </w:t>
      </w:r>
      <w:r w:rsidR="0045397A" w:rsidRPr="00666C5C">
        <w:rPr>
          <w:rFonts w:ascii="Montserrat Light" w:hAnsi="Montserrat Light"/>
          <w:sz w:val="22"/>
          <w:szCs w:val="22"/>
        </w:rPr>
        <w:t xml:space="preserve">respectivamente. La Persona Comisionada quedará en carácter </w:t>
      </w:r>
      <w:r w:rsidR="00602EA3" w:rsidRPr="00666C5C">
        <w:rPr>
          <w:rFonts w:ascii="Montserrat Light" w:hAnsi="Montserrat Light"/>
          <w:sz w:val="22"/>
          <w:szCs w:val="22"/>
        </w:rPr>
        <w:t>de</w:t>
      </w:r>
      <w:r w:rsidR="00B15D5B">
        <w:rPr>
          <w:rFonts w:ascii="Montserrat Light" w:hAnsi="Montserrat Light"/>
          <w:sz w:val="22"/>
          <w:szCs w:val="22"/>
        </w:rPr>
        <w:t xml:space="preserve"> “</w:t>
      </w:r>
      <w:r w:rsidR="00602EA3" w:rsidRPr="00666C5C">
        <w:rPr>
          <w:rFonts w:ascii="Montserrat Light" w:hAnsi="Montserrat Light"/>
          <w:sz w:val="22"/>
          <w:szCs w:val="22"/>
        </w:rPr>
        <w:t>Deudor</w:t>
      </w:r>
      <w:r w:rsidR="0045397A" w:rsidRPr="00666C5C">
        <w:rPr>
          <w:rFonts w:ascii="Montserrat Light" w:hAnsi="Montserrat Light"/>
          <w:sz w:val="22"/>
          <w:szCs w:val="22"/>
        </w:rPr>
        <w:t xml:space="preserve"> Diverso”, hasta en tanto compruebe el monto total asignado.</w:t>
      </w:r>
    </w:p>
    <w:bookmarkEnd w:id="3"/>
    <w:p w14:paraId="76EA472C" w14:textId="77777777" w:rsidR="00C82CF5" w:rsidRPr="00666C5C" w:rsidRDefault="00C82CF5" w:rsidP="00E61399">
      <w:pPr>
        <w:jc w:val="both"/>
        <w:rPr>
          <w:rFonts w:ascii="Montserrat Light" w:hAnsi="Montserrat Light"/>
          <w:sz w:val="22"/>
          <w:szCs w:val="22"/>
        </w:rPr>
      </w:pPr>
    </w:p>
    <w:p w14:paraId="76E5F165" w14:textId="307FAF5F" w:rsidR="004D11ED" w:rsidRPr="00666C5C" w:rsidRDefault="000210C9" w:rsidP="004D11ED">
      <w:pPr>
        <w:jc w:val="both"/>
        <w:rPr>
          <w:rFonts w:ascii="Montserrat Light" w:hAnsi="Montserrat Light"/>
          <w:bCs/>
          <w:sz w:val="22"/>
          <w:szCs w:val="22"/>
        </w:rPr>
      </w:pPr>
      <w:r w:rsidRPr="00666C5C">
        <w:rPr>
          <w:rFonts w:ascii="Montserrat Light" w:hAnsi="Montserrat Light"/>
          <w:b/>
          <w:sz w:val="22"/>
          <w:szCs w:val="22"/>
        </w:rPr>
        <w:t>Artículo 2</w:t>
      </w:r>
      <w:r w:rsidR="00232488" w:rsidRPr="00666C5C">
        <w:rPr>
          <w:rFonts w:ascii="Montserrat Light" w:hAnsi="Montserrat Light"/>
          <w:b/>
          <w:sz w:val="22"/>
          <w:szCs w:val="22"/>
        </w:rPr>
        <w:t>5</w:t>
      </w:r>
      <w:r w:rsidRPr="00666C5C">
        <w:rPr>
          <w:rFonts w:ascii="Montserrat Light" w:hAnsi="Montserrat Light"/>
          <w:b/>
          <w:sz w:val="22"/>
          <w:szCs w:val="22"/>
        </w:rPr>
        <w:t xml:space="preserve">.- </w:t>
      </w:r>
      <w:r w:rsidR="000807D6" w:rsidRPr="00666C5C">
        <w:rPr>
          <w:rFonts w:ascii="Montserrat Light" w:hAnsi="Montserrat Light"/>
          <w:bCs/>
          <w:sz w:val="22"/>
          <w:szCs w:val="22"/>
        </w:rPr>
        <w:t>El hospedaje</w:t>
      </w:r>
      <w:r w:rsidR="000807D6" w:rsidRPr="00666C5C">
        <w:rPr>
          <w:rFonts w:ascii="Montserrat Light" w:hAnsi="Montserrat Light"/>
          <w:b/>
          <w:sz w:val="22"/>
          <w:szCs w:val="22"/>
        </w:rPr>
        <w:t xml:space="preserve"> </w:t>
      </w:r>
      <w:r w:rsidR="000807D6" w:rsidRPr="00666C5C">
        <w:rPr>
          <w:rFonts w:ascii="Montserrat Light" w:hAnsi="Montserrat Light"/>
          <w:bCs/>
          <w:sz w:val="22"/>
          <w:szCs w:val="22"/>
        </w:rPr>
        <w:t>y pasaje podrá ser adquirido</w:t>
      </w:r>
      <w:r w:rsidR="00B923FD" w:rsidRPr="00666C5C">
        <w:rPr>
          <w:rFonts w:ascii="Montserrat Light" w:hAnsi="Montserrat Light"/>
          <w:bCs/>
          <w:sz w:val="22"/>
          <w:szCs w:val="22"/>
        </w:rPr>
        <w:t xml:space="preserve"> por </w:t>
      </w:r>
      <w:r w:rsidR="00331B03" w:rsidRPr="00666C5C">
        <w:rPr>
          <w:rFonts w:ascii="Montserrat Light" w:hAnsi="Montserrat Light"/>
          <w:bCs/>
          <w:sz w:val="22"/>
          <w:szCs w:val="22"/>
        </w:rPr>
        <w:t>l</w:t>
      </w:r>
      <w:r w:rsidR="00B923FD" w:rsidRPr="00666C5C">
        <w:rPr>
          <w:rFonts w:ascii="Montserrat Light" w:hAnsi="Montserrat Light"/>
          <w:bCs/>
          <w:sz w:val="22"/>
          <w:szCs w:val="22"/>
        </w:rPr>
        <w:t xml:space="preserve">a </w:t>
      </w:r>
      <w:r w:rsidR="00136A75" w:rsidRPr="00666C5C">
        <w:rPr>
          <w:rFonts w:ascii="Montserrat Light" w:hAnsi="Montserrat Light"/>
          <w:bCs/>
        </w:rPr>
        <w:t>Dirección General</w:t>
      </w:r>
      <w:r w:rsidR="00B923FD" w:rsidRPr="00666C5C">
        <w:rPr>
          <w:rFonts w:ascii="Montserrat Light" w:hAnsi="Montserrat Light"/>
          <w:bCs/>
          <w:sz w:val="22"/>
          <w:szCs w:val="22"/>
        </w:rPr>
        <w:t xml:space="preserve"> y/o</w:t>
      </w:r>
      <w:r w:rsidR="00331B03" w:rsidRPr="00666C5C">
        <w:rPr>
          <w:rFonts w:ascii="Montserrat Light" w:hAnsi="Montserrat Light"/>
          <w:bCs/>
          <w:sz w:val="22"/>
          <w:szCs w:val="22"/>
        </w:rPr>
        <w:t xml:space="preserve"> Área Administrativa</w:t>
      </w:r>
      <w:r w:rsidR="009020CF" w:rsidRPr="00666C5C">
        <w:rPr>
          <w:rFonts w:ascii="Montserrat Light" w:hAnsi="Montserrat Light"/>
          <w:bCs/>
          <w:sz w:val="22"/>
          <w:szCs w:val="22"/>
        </w:rPr>
        <w:t xml:space="preserve">, </w:t>
      </w:r>
      <w:r w:rsidR="000807D6" w:rsidRPr="00666C5C">
        <w:rPr>
          <w:rFonts w:ascii="Montserrat Light" w:hAnsi="Montserrat Light"/>
          <w:bCs/>
          <w:sz w:val="22"/>
          <w:szCs w:val="22"/>
        </w:rPr>
        <w:t xml:space="preserve">tomando en cuenta los medios disponibles en el mercado o de aquellas alternativas que reporten beneficios a efecto de garantizar la contratación oportuna de los servicios requeridos para el cumplimiento de la </w:t>
      </w:r>
      <w:r w:rsidR="009F01B1" w:rsidRPr="00666C5C">
        <w:rPr>
          <w:rFonts w:ascii="Montserrat Light" w:hAnsi="Montserrat Light"/>
          <w:bCs/>
          <w:sz w:val="22"/>
          <w:szCs w:val="22"/>
        </w:rPr>
        <w:t>C</w:t>
      </w:r>
      <w:r w:rsidR="000807D6" w:rsidRPr="00666C5C">
        <w:rPr>
          <w:rFonts w:ascii="Montserrat Light" w:hAnsi="Montserrat Light"/>
          <w:bCs/>
          <w:sz w:val="22"/>
          <w:szCs w:val="22"/>
        </w:rPr>
        <w:t xml:space="preserve">omisión </w:t>
      </w:r>
      <w:r w:rsidR="009F01B1" w:rsidRPr="00666C5C">
        <w:rPr>
          <w:rFonts w:ascii="Montserrat Light" w:hAnsi="Montserrat Light"/>
          <w:bCs/>
          <w:sz w:val="22"/>
          <w:szCs w:val="22"/>
        </w:rPr>
        <w:t>O</w:t>
      </w:r>
      <w:r w:rsidR="000807D6" w:rsidRPr="00666C5C">
        <w:rPr>
          <w:rFonts w:ascii="Montserrat Light" w:hAnsi="Montserrat Light"/>
          <w:bCs/>
          <w:sz w:val="22"/>
          <w:szCs w:val="22"/>
        </w:rPr>
        <w:t>ficial</w:t>
      </w:r>
      <w:r w:rsidR="005B41C1" w:rsidRPr="00666C5C">
        <w:rPr>
          <w:rFonts w:ascii="Montserrat Light" w:hAnsi="Montserrat Light"/>
          <w:bCs/>
          <w:sz w:val="22"/>
          <w:szCs w:val="22"/>
        </w:rPr>
        <w:t>, tomando en consideración lo siguiente:</w:t>
      </w:r>
    </w:p>
    <w:p w14:paraId="06F14794" w14:textId="624C4D99" w:rsidR="005B41C1" w:rsidRPr="00666C5C" w:rsidRDefault="00C50065" w:rsidP="004D11ED">
      <w:pPr>
        <w:jc w:val="both"/>
        <w:rPr>
          <w:rFonts w:ascii="Montserrat Light" w:hAnsi="Montserrat Light"/>
          <w:bCs/>
          <w:sz w:val="22"/>
          <w:szCs w:val="22"/>
        </w:rPr>
      </w:pPr>
      <w:r w:rsidRPr="00666C5C">
        <w:rPr>
          <w:rFonts w:ascii="Montserrat Light" w:hAnsi="Montserrat Light"/>
          <w:bCs/>
          <w:sz w:val="22"/>
          <w:szCs w:val="22"/>
        </w:rPr>
        <w:t xml:space="preserve"> </w:t>
      </w:r>
    </w:p>
    <w:p w14:paraId="6D1030FC" w14:textId="48512384" w:rsidR="005B41C1" w:rsidRPr="00666C5C" w:rsidRDefault="005B41C1" w:rsidP="00980EE6">
      <w:pPr>
        <w:pStyle w:val="Prrafodelista"/>
        <w:numPr>
          <w:ilvl w:val="0"/>
          <w:numId w:val="28"/>
        </w:numPr>
        <w:shd w:val="clear" w:color="auto" w:fill="FFFFFF"/>
        <w:jc w:val="both"/>
        <w:rPr>
          <w:rFonts w:ascii="Montserrat Light" w:hAnsi="Montserrat Light"/>
          <w:bCs/>
          <w:lang w:val="es-MX"/>
        </w:rPr>
      </w:pPr>
      <w:r w:rsidRPr="00666C5C">
        <w:rPr>
          <w:rFonts w:ascii="Montserrat Light" w:hAnsi="Montserrat Light"/>
          <w:bCs/>
          <w:lang w:val="es-MX"/>
        </w:rPr>
        <w:t>Se buscará y se seleccionará la opción más conveniente con base en el itinerario solicitado y necesidades particulares de la Persona Comisionada, buscando el mejor costo-beneficio.</w:t>
      </w:r>
    </w:p>
    <w:p w14:paraId="395FDE6C" w14:textId="6D69E634" w:rsidR="005B41C1" w:rsidRPr="00666C5C" w:rsidRDefault="005B41C1" w:rsidP="00980EE6">
      <w:pPr>
        <w:pStyle w:val="Prrafodelista"/>
        <w:numPr>
          <w:ilvl w:val="0"/>
          <w:numId w:val="28"/>
        </w:numPr>
        <w:shd w:val="clear" w:color="auto" w:fill="FFFFFF"/>
        <w:jc w:val="both"/>
        <w:rPr>
          <w:rFonts w:ascii="Montserrat Light" w:hAnsi="Montserrat Light"/>
          <w:bCs/>
          <w:lang w:val="es-MX"/>
        </w:rPr>
      </w:pPr>
      <w:r w:rsidRPr="00666C5C">
        <w:rPr>
          <w:rFonts w:ascii="Montserrat Light" w:hAnsi="Montserrat Light"/>
          <w:bCs/>
          <w:lang w:val="es-MX"/>
        </w:rPr>
        <w:t>El boleto electrónico estará a disposición de la Persona Comisionada, por correo electrónico, p</w:t>
      </w:r>
      <w:r w:rsidR="00980EE6" w:rsidRPr="00666C5C">
        <w:rPr>
          <w:rFonts w:ascii="Montserrat Light" w:hAnsi="Montserrat Light"/>
          <w:bCs/>
          <w:lang w:val="es-MX"/>
        </w:rPr>
        <w:t>o</w:t>
      </w:r>
      <w:r w:rsidRPr="00666C5C">
        <w:rPr>
          <w:rFonts w:ascii="Montserrat Light" w:hAnsi="Montserrat Light"/>
          <w:bCs/>
          <w:lang w:val="es-MX"/>
        </w:rPr>
        <w:t>r parte de</w:t>
      </w:r>
      <w:r w:rsidR="00D751FD" w:rsidRPr="00666C5C">
        <w:rPr>
          <w:rFonts w:ascii="Montserrat Light" w:hAnsi="Montserrat Light"/>
          <w:bCs/>
          <w:lang w:val="es-MX"/>
        </w:rPr>
        <w:t xml:space="preserve"> </w:t>
      </w:r>
      <w:r w:rsidRPr="00666C5C">
        <w:rPr>
          <w:rFonts w:ascii="Montserrat Light" w:hAnsi="Montserrat Light"/>
          <w:bCs/>
          <w:lang w:val="es-MX"/>
        </w:rPr>
        <w:t>l</w:t>
      </w:r>
      <w:r w:rsidR="00D751FD" w:rsidRPr="00666C5C">
        <w:rPr>
          <w:rFonts w:ascii="Montserrat Light" w:hAnsi="Montserrat Light"/>
          <w:bCs/>
          <w:lang w:val="es-MX"/>
        </w:rPr>
        <w:t>a</w:t>
      </w:r>
      <w:r w:rsidRPr="00666C5C">
        <w:rPr>
          <w:rFonts w:ascii="Montserrat Light" w:hAnsi="Montserrat Light"/>
          <w:bCs/>
          <w:lang w:val="es-MX"/>
        </w:rPr>
        <w:t xml:space="preserve"> </w:t>
      </w:r>
      <w:r w:rsidR="00D751FD" w:rsidRPr="00666C5C">
        <w:rPr>
          <w:rFonts w:ascii="Montserrat Light" w:hAnsi="Montserrat Light"/>
          <w:bCs/>
          <w:lang w:val="es-MX"/>
        </w:rPr>
        <w:t xml:space="preserve">Dirección General o </w:t>
      </w:r>
      <w:r w:rsidRPr="00666C5C">
        <w:rPr>
          <w:rFonts w:ascii="Montserrat Light" w:hAnsi="Montserrat Light"/>
          <w:bCs/>
          <w:lang w:val="es-MX"/>
        </w:rPr>
        <w:t>Área Administrativa que haya adquirido el boleto, al menos veinticuatro horas antes del vuelo.</w:t>
      </w:r>
    </w:p>
    <w:p w14:paraId="1D14A6E3" w14:textId="5D7340F3" w:rsidR="00C47B70" w:rsidRPr="00666C5C" w:rsidRDefault="005B41C1" w:rsidP="00980EE6">
      <w:pPr>
        <w:pStyle w:val="Prrafodelista"/>
        <w:numPr>
          <w:ilvl w:val="0"/>
          <w:numId w:val="28"/>
        </w:numPr>
        <w:shd w:val="clear" w:color="auto" w:fill="FFFFFF"/>
        <w:jc w:val="both"/>
        <w:rPr>
          <w:rFonts w:ascii="Montserrat Light" w:hAnsi="Montserrat Light"/>
          <w:bCs/>
          <w:lang w:val="es-MX"/>
        </w:rPr>
      </w:pPr>
      <w:r w:rsidRPr="00666C5C">
        <w:rPr>
          <w:rFonts w:ascii="Montserrat Light" w:hAnsi="Montserrat Light"/>
          <w:bCs/>
          <w:lang w:val="es-MX"/>
        </w:rPr>
        <w:t>Podrán utilizarse paquetes con prestadores de servicios cuando otorguen mayores</w:t>
      </w:r>
      <w:r w:rsidR="00C47B70" w:rsidRPr="00666C5C">
        <w:rPr>
          <w:rFonts w:ascii="Montserrat Light" w:hAnsi="Montserrat Light"/>
          <w:bCs/>
          <w:lang w:val="es-MX"/>
        </w:rPr>
        <w:t xml:space="preserve"> </w:t>
      </w:r>
      <w:r w:rsidRPr="00666C5C">
        <w:rPr>
          <w:rFonts w:ascii="Montserrat Light" w:hAnsi="Montserrat Light"/>
          <w:bCs/>
          <w:lang w:val="es-MX"/>
        </w:rPr>
        <w:t>beneficios</w:t>
      </w:r>
      <w:r w:rsidR="00C47B70" w:rsidRPr="00666C5C">
        <w:rPr>
          <w:rFonts w:ascii="Montserrat Light" w:hAnsi="Montserrat Light"/>
          <w:bCs/>
          <w:lang w:val="es-MX"/>
        </w:rPr>
        <w:t>.</w:t>
      </w:r>
    </w:p>
    <w:p w14:paraId="0EDCA210" w14:textId="1A5FC6B0" w:rsidR="000210C9" w:rsidRPr="00666C5C" w:rsidRDefault="000210C9" w:rsidP="00E61399">
      <w:pPr>
        <w:jc w:val="both"/>
        <w:rPr>
          <w:rFonts w:ascii="Montserrat Light" w:hAnsi="Montserrat Light"/>
          <w:bCs/>
          <w:sz w:val="22"/>
          <w:szCs w:val="22"/>
        </w:rPr>
      </w:pPr>
      <w:r w:rsidRPr="00666C5C">
        <w:rPr>
          <w:rFonts w:ascii="Montserrat Light" w:hAnsi="Montserrat Light"/>
          <w:b/>
          <w:sz w:val="22"/>
          <w:szCs w:val="22"/>
        </w:rPr>
        <w:t>Artículo 2</w:t>
      </w:r>
      <w:r w:rsidR="00232488" w:rsidRPr="00666C5C">
        <w:rPr>
          <w:rFonts w:ascii="Montserrat Light" w:hAnsi="Montserrat Light"/>
          <w:b/>
          <w:sz w:val="22"/>
          <w:szCs w:val="22"/>
        </w:rPr>
        <w:t>6</w:t>
      </w:r>
      <w:r w:rsidRPr="00666C5C">
        <w:rPr>
          <w:rFonts w:ascii="Montserrat Light" w:hAnsi="Montserrat Light"/>
          <w:b/>
          <w:sz w:val="22"/>
          <w:szCs w:val="22"/>
        </w:rPr>
        <w:t>.-</w:t>
      </w:r>
      <w:r w:rsidR="004D11ED" w:rsidRPr="00666C5C">
        <w:rPr>
          <w:rFonts w:ascii="Montserrat Light" w:hAnsi="Montserrat Light"/>
          <w:b/>
          <w:sz w:val="22"/>
          <w:szCs w:val="22"/>
        </w:rPr>
        <w:t xml:space="preserve"> </w:t>
      </w:r>
      <w:r w:rsidR="00E672A8" w:rsidRPr="00666C5C">
        <w:rPr>
          <w:rFonts w:ascii="Montserrat Light" w:hAnsi="Montserrat Light"/>
          <w:bCs/>
          <w:sz w:val="22"/>
          <w:szCs w:val="22"/>
        </w:rPr>
        <w:t>Cuando se trate de una Comisión Oficial fuera del territorio nacional, la contratación de pasaje aéreo será de clase turística económica. Podrán utilizar paquetes con prestadores de servicios cuando otorguen mayores beneficios.</w:t>
      </w:r>
    </w:p>
    <w:p w14:paraId="11E37A5A" w14:textId="77777777" w:rsidR="00B15D5B" w:rsidRDefault="00B15D5B" w:rsidP="001223C2">
      <w:pPr>
        <w:shd w:val="clear" w:color="auto" w:fill="FFFFFF" w:themeFill="background1"/>
        <w:jc w:val="both"/>
        <w:rPr>
          <w:rFonts w:ascii="Montserrat Light" w:hAnsi="Montserrat Light"/>
          <w:bCs/>
          <w:sz w:val="22"/>
          <w:szCs w:val="22"/>
          <w:highlight w:val="cyan"/>
        </w:rPr>
      </w:pPr>
    </w:p>
    <w:p w14:paraId="0FAF3136" w14:textId="5ADE0144" w:rsidR="00B15D5B" w:rsidRPr="00B15D5B" w:rsidRDefault="00B15D5B" w:rsidP="001223C2">
      <w:pPr>
        <w:shd w:val="clear" w:color="auto" w:fill="FFFFFF" w:themeFill="background1"/>
        <w:jc w:val="both"/>
        <w:rPr>
          <w:rFonts w:ascii="Montserrat Light" w:hAnsi="Montserrat Light"/>
          <w:bCs/>
          <w:sz w:val="22"/>
          <w:szCs w:val="22"/>
        </w:rPr>
      </w:pPr>
      <w:r w:rsidRPr="00E13694">
        <w:rPr>
          <w:rFonts w:ascii="Montserrat Light" w:hAnsi="Montserrat Light"/>
          <w:bCs/>
          <w:sz w:val="22"/>
          <w:szCs w:val="22"/>
        </w:rPr>
        <w:t xml:space="preserve">Se exceptúa de lo anterior manifestado al titular de la Dirección General, titulares de la Dirección Ejecutiva y de Supervisión Operacional y Transparencia., Secretaría </w:t>
      </w:r>
      <w:r w:rsidRPr="00E13694">
        <w:rPr>
          <w:rFonts w:ascii="Montserrat Light" w:hAnsi="Montserrat Light"/>
          <w:bCs/>
          <w:sz w:val="22"/>
          <w:szCs w:val="22"/>
        </w:rPr>
        <w:lastRenderedPageBreak/>
        <w:t>Técnica y Gerencias de la APIQROO previa autorización de la persona titular de la Dirección General.</w:t>
      </w:r>
      <w:r w:rsidRPr="00666C5C">
        <w:rPr>
          <w:rFonts w:ascii="Montserrat Light" w:hAnsi="Montserrat Light"/>
          <w:bCs/>
          <w:sz w:val="22"/>
          <w:szCs w:val="22"/>
        </w:rPr>
        <w:t xml:space="preserve">  </w:t>
      </w:r>
    </w:p>
    <w:p w14:paraId="508A0219" w14:textId="77777777" w:rsidR="00E672A8" w:rsidRPr="00666C5C" w:rsidRDefault="00E672A8" w:rsidP="001223C2">
      <w:pPr>
        <w:shd w:val="clear" w:color="auto" w:fill="FFFFFF" w:themeFill="background1"/>
        <w:jc w:val="both"/>
        <w:rPr>
          <w:rFonts w:ascii="Montserrat Light" w:hAnsi="Montserrat Light"/>
          <w:bCs/>
          <w:sz w:val="22"/>
          <w:szCs w:val="22"/>
        </w:rPr>
      </w:pPr>
    </w:p>
    <w:p w14:paraId="673F25BA" w14:textId="79F9B40F" w:rsidR="00E672A8" w:rsidRPr="00666C5C" w:rsidRDefault="00E672A8" w:rsidP="00E672A8">
      <w:pPr>
        <w:jc w:val="both"/>
        <w:rPr>
          <w:rFonts w:ascii="Montserrat Light" w:hAnsi="Montserrat Light"/>
          <w:bCs/>
          <w:sz w:val="22"/>
          <w:szCs w:val="22"/>
        </w:rPr>
      </w:pPr>
      <w:r w:rsidRPr="00666C5C">
        <w:rPr>
          <w:rFonts w:ascii="Montserrat Light" w:hAnsi="Montserrat Light"/>
          <w:b/>
          <w:sz w:val="22"/>
          <w:szCs w:val="22"/>
        </w:rPr>
        <w:t>Artículo 2</w:t>
      </w:r>
      <w:r w:rsidR="00D751FD" w:rsidRPr="00666C5C">
        <w:rPr>
          <w:rFonts w:ascii="Montserrat Light" w:hAnsi="Montserrat Light"/>
          <w:b/>
          <w:sz w:val="22"/>
          <w:szCs w:val="22"/>
        </w:rPr>
        <w:t>7</w:t>
      </w:r>
      <w:r w:rsidRPr="00666C5C">
        <w:rPr>
          <w:rFonts w:ascii="Montserrat Light" w:hAnsi="Montserrat Light"/>
          <w:b/>
          <w:sz w:val="22"/>
          <w:szCs w:val="22"/>
        </w:rPr>
        <w:t xml:space="preserve">.- </w:t>
      </w:r>
      <w:r w:rsidRPr="00666C5C">
        <w:rPr>
          <w:rFonts w:ascii="Montserrat Light" w:hAnsi="Montserrat Light"/>
          <w:bCs/>
          <w:sz w:val="22"/>
          <w:szCs w:val="22"/>
        </w:rPr>
        <w:t xml:space="preserve">De existir cargos adicionales por modificaciones a los itinerarios, serán cubiertos por </w:t>
      </w:r>
      <w:r w:rsidR="00BE7833" w:rsidRPr="00666C5C">
        <w:rPr>
          <w:rFonts w:ascii="Montserrat Light" w:hAnsi="Montserrat Light"/>
          <w:bCs/>
          <w:sz w:val="22"/>
          <w:szCs w:val="22"/>
        </w:rPr>
        <w:t>e</w:t>
      </w:r>
      <w:r w:rsidRPr="00666C5C">
        <w:rPr>
          <w:rFonts w:ascii="Montserrat Light" w:hAnsi="Montserrat Light"/>
          <w:bCs/>
          <w:sz w:val="22"/>
          <w:szCs w:val="22"/>
        </w:rPr>
        <w:t>l</w:t>
      </w:r>
      <w:r w:rsidR="00BE7833" w:rsidRPr="00666C5C">
        <w:rPr>
          <w:rFonts w:ascii="Montserrat Light" w:hAnsi="Montserrat Light"/>
          <w:bCs/>
          <w:sz w:val="22"/>
          <w:szCs w:val="22"/>
        </w:rPr>
        <w:t xml:space="preserve"> Área Administrativa</w:t>
      </w:r>
      <w:r w:rsidR="009020CF" w:rsidRPr="00666C5C">
        <w:rPr>
          <w:rFonts w:ascii="Montserrat Light" w:hAnsi="Montserrat Light"/>
          <w:bCs/>
          <w:sz w:val="22"/>
          <w:szCs w:val="22"/>
        </w:rPr>
        <w:t xml:space="preserve">, </w:t>
      </w:r>
      <w:r w:rsidRPr="00666C5C">
        <w:rPr>
          <w:rFonts w:ascii="Montserrat Light" w:hAnsi="Montserrat Light"/>
          <w:bCs/>
          <w:sz w:val="22"/>
          <w:szCs w:val="22"/>
        </w:rPr>
        <w:t>siempre y cuando se cuent</w:t>
      </w:r>
      <w:r w:rsidR="00D751FD" w:rsidRPr="00666C5C">
        <w:rPr>
          <w:rFonts w:ascii="Montserrat Light" w:hAnsi="Montserrat Light"/>
          <w:bCs/>
          <w:sz w:val="22"/>
          <w:szCs w:val="22"/>
        </w:rPr>
        <w:t>e</w:t>
      </w:r>
      <w:r w:rsidRPr="00666C5C">
        <w:rPr>
          <w:rFonts w:ascii="Montserrat Light" w:hAnsi="Montserrat Light"/>
          <w:bCs/>
          <w:sz w:val="22"/>
          <w:szCs w:val="22"/>
        </w:rPr>
        <w:t xml:space="preserve"> con la justificación correspondiente. En caso de que los cargos adicionales deriven de causas atribuibles a la Persona Comisionada, el pago deberá efectuarse con recursos propios de esta última o realizar el reintegro correspondiente. </w:t>
      </w:r>
    </w:p>
    <w:p w14:paraId="048BBA30" w14:textId="7C97515E" w:rsidR="00E672A8" w:rsidRPr="00666C5C" w:rsidRDefault="00E672A8" w:rsidP="00E61399">
      <w:pPr>
        <w:jc w:val="both"/>
        <w:rPr>
          <w:rFonts w:ascii="Montserrat Light" w:hAnsi="Montserrat Light"/>
          <w:bCs/>
          <w:sz w:val="22"/>
          <w:szCs w:val="22"/>
          <w:lang w:val="es-ES"/>
        </w:rPr>
      </w:pPr>
    </w:p>
    <w:p w14:paraId="6A020C6D" w14:textId="13564333" w:rsidR="008B241B" w:rsidRPr="00666C5C" w:rsidRDefault="008B241B" w:rsidP="00E61399">
      <w:pPr>
        <w:jc w:val="both"/>
        <w:rPr>
          <w:rFonts w:ascii="Montserrat Light" w:hAnsi="Montserrat Light"/>
          <w:bCs/>
          <w:sz w:val="22"/>
          <w:szCs w:val="22"/>
          <w:lang w:val="es-ES"/>
        </w:rPr>
      </w:pPr>
      <w:r w:rsidRPr="00666C5C">
        <w:rPr>
          <w:rFonts w:ascii="Montserrat Light" w:hAnsi="Montserrat Light"/>
          <w:b/>
          <w:sz w:val="22"/>
          <w:szCs w:val="22"/>
          <w:lang w:val="es-ES"/>
        </w:rPr>
        <w:t>Artículo 2</w:t>
      </w:r>
      <w:r w:rsidR="00D751FD" w:rsidRPr="00666C5C">
        <w:rPr>
          <w:rFonts w:ascii="Montserrat Light" w:hAnsi="Montserrat Light"/>
          <w:b/>
          <w:sz w:val="22"/>
          <w:szCs w:val="22"/>
          <w:lang w:val="es-ES"/>
        </w:rPr>
        <w:t>8</w:t>
      </w:r>
      <w:r w:rsidRPr="00666C5C">
        <w:rPr>
          <w:rFonts w:ascii="Montserrat Light" w:hAnsi="Montserrat Light"/>
          <w:b/>
          <w:sz w:val="22"/>
          <w:szCs w:val="22"/>
          <w:lang w:val="es-ES"/>
        </w:rPr>
        <w:t>.-</w:t>
      </w:r>
      <w:r w:rsidRPr="00666C5C">
        <w:rPr>
          <w:rFonts w:ascii="Montserrat Light" w:hAnsi="Montserrat Light"/>
          <w:bCs/>
          <w:sz w:val="22"/>
          <w:szCs w:val="22"/>
          <w:lang w:val="es-ES"/>
        </w:rPr>
        <w:t xml:space="preserve"> Cuando la comisión sea por asistir a un curso, seminario o simposio, la persona comisionada al comprobar los viáticos y hospedaje deberá anexar copia de la constancia que avale su capacitación y asistencia, de igual forma deberá entregar copia de su constancia a la Subgerencia de Recursos Humanos </w:t>
      </w:r>
      <w:r w:rsidR="004B51D8" w:rsidRPr="00666C5C">
        <w:rPr>
          <w:rFonts w:ascii="Montserrat Light" w:hAnsi="Montserrat Light"/>
          <w:bCs/>
          <w:sz w:val="22"/>
          <w:szCs w:val="22"/>
          <w:lang w:val="es-ES"/>
        </w:rPr>
        <w:t xml:space="preserve">o Área Administrativa en los recintos portuarios </w:t>
      </w:r>
      <w:r w:rsidRPr="00666C5C">
        <w:rPr>
          <w:rFonts w:ascii="Montserrat Light" w:hAnsi="Montserrat Light"/>
          <w:bCs/>
          <w:sz w:val="22"/>
          <w:szCs w:val="22"/>
          <w:lang w:val="es-ES"/>
        </w:rPr>
        <w:t xml:space="preserve">y al área de capacitación.  </w:t>
      </w:r>
    </w:p>
    <w:p w14:paraId="5460EC12" w14:textId="77777777" w:rsidR="00C47B70" w:rsidRPr="00666C5C" w:rsidRDefault="00C47B70" w:rsidP="00E61399">
      <w:pPr>
        <w:jc w:val="both"/>
        <w:rPr>
          <w:rFonts w:ascii="Montserrat Light" w:hAnsi="Montserrat Light"/>
          <w:bCs/>
          <w:sz w:val="22"/>
          <w:szCs w:val="22"/>
          <w:lang w:val="es-ES"/>
        </w:rPr>
      </w:pPr>
    </w:p>
    <w:p w14:paraId="068FFD85" w14:textId="77777777" w:rsidR="00D302DE" w:rsidRPr="00666C5C" w:rsidRDefault="00D302DE" w:rsidP="00C55D10">
      <w:pPr>
        <w:jc w:val="center"/>
        <w:rPr>
          <w:rFonts w:ascii="Montserrat Light" w:hAnsi="Montserrat Light"/>
          <w:b/>
          <w:sz w:val="22"/>
          <w:szCs w:val="22"/>
          <w:lang w:val="es-ES"/>
        </w:rPr>
      </w:pPr>
    </w:p>
    <w:p w14:paraId="6D58E4C0" w14:textId="409A9D44" w:rsidR="00C55D10" w:rsidRPr="00666C5C" w:rsidRDefault="00C531EA" w:rsidP="00C55D10">
      <w:pPr>
        <w:jc w:val="center"/>
        <w:rPr>
          <w:rFonts w:ascii="Montserrat Light" w:hAnsi="Montserrat Light"/>
          <w:b/>
          <w:sz w:val="22"/>
          <w:szCs w:val="22"/>
          <w:lang w:val="es-ES"/>
        </w:rPr>
      </w:pPr>
      <w:r w:rsidRPr="00666C5C">
        <w:rPr>
          <w:rFonts w:ascii="Montserrat Light" w:hAnsi="Montserrat Light"/>
          <w:b/>
          <w:sz w:val="22"/>
          <w:szCs w:val="22"/>
          <w:lang w:val="es-ES"/>
        </w:rPr>
        <w:t>Capítulo</w:t>
      </w:r>
      <w:r w:rsidR="00C55D10" w:rsidRPr="00666C5C">
        <w:rPr>
          <w:rFonts w:ascii="Montserrat Light" w:hAnsi="Montserrat Light"/>
          <w:b/>
          <w:sz w:val="22"/>
          <w:szCs w:val="22"/>
          <w:lang w:val="es-ES"/>
        </w:rPr>
        <w:t xml:space="preserve"> III</w:t>
      </w:r>
    </w:p>
    <w:p w14:paraId="4480A55B" w14:textId="4BF53E04" w:rsidR="00E672A8" w:rsidRPr="00666C5C" w:rsidRDefault="00C55D10" w:rsidP="00C55D10">
      <w:pPr>
        <w:jc w:val="center"/>
        <w:rPr>
          <w:rFonts w:ascii="Montserrat Light" w:hAnsi="Montserrat Light"/>
          <w:b/>
          <w:sz w:val="22"/>
          <w:szCs w:val="22"/>
          <w:lang w:val="es-ES"/>
        </w:rPr>
      </w:pPr>
      <w:r w:rsidRPr="00666C5C">
        <w:rPr>
          <w:rFonts w:ascii="Montserrat Light" w:hAnsi="Montserrat Light"/>
          <w:b/>
          <w:sz w:val="22"/>
          <w:szCs w:val="22"/>
          <w:lang w:val="es-ES"/>
        </w:rPr>
        <w:t>Tarifas de Viáticos y Hospedaje</w:t>
      </w:r>
    </w:p>
    <w:p w14:paraId="0AB93D68" w14:textId="059AACAA" w:rsidR="00167854" w:rsidRPr="00666C5C" w:rsidRDefault="00167854" w:rsidP="00E61399">
      <w:pPr>
        <w:jc w:val="both"/>
        <w:rPr>
          <w:rFonts w:ascii="Montserrat Light" w:hAnsi="Montserrat Light"/>
          <w:b/>
          <w:sz w:val="22"/>
          <w:szCs w:val="22"/>
        </w:rPr>
      </w:pPr>
      <w:r w:rsidRPr="00666C5C">
        <w:rPr>
          <w:rFonts w:ascii="Montserrat Light" w:hAnsi="Montserrat Light"/>
          <w:b/>
          <w:sz w:val="22"/>
          <w:szCs w:val="22"/>
        </w:rPr>
        <w:t xml:space="preserve">  </w:t>
      </w:r>
    </w:p>
    <w:p w14:paraId="5FAF08FD" w14:textId="5081DB1D" w:rsidR="00C55D10" w:rsidRPr="00666C5C" w:rsidRDefault="00C55D10" w:rsidP="00C55D10">
      <w:pPr>
        <w:jc w:val="both"/>
        <w:rPr>
          <w:rFonts w:ascii="Montserrat Light" w:hAnsi="Montserrat Light"/>
          <w:sz w:val="22"/>
          <w:szCs w:val="22"/>
          <w:lang w:val="es-ES"/>
        </w:rPr>
      </w:pPr>
      <w:r w:rsidRPr="00666C5C">
        <w:rPr>
          <w:rFonts w:ascii="Montserrat Light" w:hAnsi="Montserrat Light"/>
          <w:b/>
          <w:sz w:val="22"/>
          <w:szCs w:val="22"/>
        </w:rPr>
        <w:t>Artículo 2</w:t>
      </w:r>
      <w:r w:rsidR="00D751FD" w:rsidRPr="00666C5C">
        <w:rPr>
          <w:rFonts w:ascii="Montserrat Light" w:hAnsi="Montserrat Light"/>
          <w:b/>
          <w:sz w:val="22"/>
          <w:szCs w:val="22"/>
        </w:rPr>
        <w:t>9</w:t>
      </w:r>
      <w:r w:rsidRPr="00666C5C">
        <w:rPr>
          <w:rFonts w:ascii="Montserrat Light" w:hAnsi="Montserrat Light"/>
          <w:b/>
          <w:sz w:val="22"/>
          <w:szCs w:val="22"/>
        </w:rPr>
        <w:t xml:space="preserve">.- </w:t>
      </w:r>
      <w:r w:rsidRPr="00666C5C">
        <w:rPr>
          <w:rFonts w:ascii="Montserrat Light" w:hAnsi="Montserrat Light"/>
          <w:bCs/>
          <w:sz w:val="22"/>
          <w:szCs w:val="22"/>
        </w:rPr>
        <w:t>Las tarifas contenidas en el presente</w:t>
      </w:r>
      <w:r w:rsidRPr="00666C5C">
        <w:rPr>
          <w:rFonts w:ascii="Montserrat Light" w:hAnsi="Montserrat Light"/>
          <w:b/>
          <w:sz w:val="22"/>
          <w:szCs w:val="22"/>
        </w:rPr>
        <w:t xml:space="preserve"> </w:t>
      </w:r>
      <w:r w:rsidRPr="00666C5C">
        <w:rPr>
          <w:rFonts w:ascii="Montserrat Light" w:hAnsi="Montserrat Light"/>
          <w:bCs/>
          <w:sz w:val="22"/>
          <w:szCs w:val="22"/>
        </w:rPr>
        <w:t xml:space="preserve">capítulo se encuentran establecidas por nivel jerárquico, para el cumplimiento de la Comisión Oficial, </w:t>
      </w:r>
      <w:r w:rsidR="00BB5371" w:rsidRPr="00666C5C">
        <w:rPr>
          <w:rFonts w:ascii="Montserrat Light" w:hAnsi="Montserrat Light"/>
          <w:bCs/>
          <w:sz w:val="22"/>
          <w:szCs w:val="22"/>
        </w:rPr>
        <w:t>derivado de l</w:t>
      </w:r>
      <w:r w:rsidRPr="00666C5C">
        <w:rPr>
          <w:rFonts w:ascii="Montserrat Light" w:hAnsi="Montserrat Light"/>
          <w:sz w:val="22"/>
          <w:szCs w:val="22"/>
          <w:lang w:val="es-ES"/>
        </w:rPr>
        <w:t>as atribuciones, facultades, competencias, objetivos y programas institucionales conferidas a la APIQROO</w:t>
      </w:r>
      <w:r w:rsidR="00057129" w:rsidRPr="00666C5C">
        <w:rPr>
          <w:rFonts w:ascii="Montserrat Light" w:hAnsi="Montserrat Light"/>
          <w:sz w:val="22"/>
          <w:szCs w:val="22"/>
          <w:lang w:val="es-ES"/>
        </w:rPr>
        <w:t xml:space="preserve">, en apego a las disposiciones de austeridad y disciplina presupuestaria y demás disposiciones legales aplicables. </w:t>
      </w:r>
    </w:p>
    <w:p w14:paraId="3FFAF0C3" w14:textId="77777777" w:rsidR="00CC0C7A" w:rsidRPr="00666C5C" w:rsidRDefault="00CC0C7A" w:rsidP="00C55D10">
      <w:pPr>
        <w:jc w:val="both"/>
        <w:rPr>
          <w:rFonts w:ascii="Montserrat Light" w:hAnsi="Montserrat Light"/>
          <w:sz w:val="22"/>
          <w:szCs w:val="22"/>
          <w:lang w:val="es-ES"/>
        </w:rPr>
      </w:pPr>
    </w:p>
    <w:p w14:paraId="45779439" w14:textId="3E2FCF49" w:rsidR="00CC0C7A" w:rsidRPr="00666C5C" w:rsidRDefault="00CC0C7A" w:rsidP="00C55D10">
      <w:pPr>
        <w:jc w:val="both"/>
        <w:rPr>
          <w:rFonts w:ascii="Montserrat Light" w:hAnsi="Montserrat Light"/>
          <w:sz w:val="22"/>
          <w:szCs w:val="22"/>
          <w:lang w:val="es-ES"/>
        </w:rPr>
      </w:pPr>
      <w:r w:rsidRPr="00666C5C">
        <w:rPr>
          <w:rFonts w:ascii="Montserrat Light" w:hAnsi="Montserrat Light"/>
          <w:b/>
          <w:bCs/>
          <w:sz w:val="22"/>
          <w:szCs w:val="22"/>
          <w:lang w:val="es-ES"/>
        </w:rPr>
        <w:t xml:space="preserve">Artículo </w:t>
      </w:r>
      <w:r w:rsidR="004B51D8" w:rsidRPr="00666C5C">
        <w:rPr>
          <w:rFonts w:ascii="Montserrat Light" w:hAnsi="Montserrat Light"/>
          <w:b/>
          <w:bCs/>
          <w:sz w:val="22"/>
          <w:szCs w:val="22"/>
          <w:lang w:val="es-ES"/>
        </w:rPr>
        <w:t>30</w:t>
      </w:r>
      <w:r w:rsidRPr="00666C5C">
        <w:rPr>
          <w:rFonts w:ascii="Montserrat Light" w:hAnsi="Montserrat Light"/>
          <w:b/>
          <w:bCs/>
          <w:sz w:val="22"/>
          <w:szCs w:val="22"/>
          <w:lang w:val="es-ES"/>
        </w:rPr>
        <w:t>.-</w:t>
      </w:r>
      <w:r w:rsidRPr="00666C5C">
        <w:rPr>
          <w:rFonts w:ascii="Montserrat Light" w:hAnsi="Montserrat Light"/>
          <w:sz w:val="22"/>
          <w:szCs w:val="22"/>
          <w:lang w:val="es-ES"/>
        </w:rPr>
        <w:t xml:space="preserve"> Se otorgará la tarifa de viáticos y hospedaje dependiendo la localidad o entidad federativa de la comisión, cuando la comisión comprenda dos o más localidades o entidades, la asignación será de acuerdo al número de días de permanencia en el lugar.  </w:t>
      </w:r>
    </w:p>
    <w:p w14:paraId="208377E6" w14:textId="77777777" w:rsidR="00CC0C7A" w:rsidRPr="00666C5C" w:rsidRDefault="00CC0C7A" w:rsidP="00C55D10">
      <w:pPr>
        <w:jc w:val="both"/>
        <w:rPr>
          <w:rFonts w:ascii="Montserrat Light" w:hAnsi="Montserrat Light"/>
          <w:sz w:val="22"/>
          <w:szCs w:val="22"/>
          <w:lang w:val="es-ES"/>
        </w:rPr>
      </w:pPr>
    </w:p>
    <w:p w14:paraId="5EED414E" w14:textId="11731192" w:rsidR="00CC0C7A" w:rsidRPr="00666C5C" w:rsidRDefault="00CC0C7A" w:rsidP="00C55D10">
      <w:pPr>
        <w:jc w:val="both"/>
        <w:rPr>
          <w:rFonts w:ascii="Montserrat Light" w:hAnsi="Montserrat Light"/>
          <w:b/>
          <w:bCs/>
          <w:sz w:val="22"/>
          <w:szCs w:val="22"/>
          <w:lang w:val="es-ES"/>
        </w:rPr>
      </w:pPr>
      <w:r w:rsidRPr="00666C5C">
        <w:rPr>
          <w:rFonts w:ascii="Montserrat Light" w:hAnsi="Montserrat Light"/>
          <w:b/>
          <w:bCs/>
          <w:sz w:val="22"/>
          <w:szCs w:val="22"/>
          <w:lang w:val="es-ES"/>
        </w:rPr>
        <w:t xml:space="preserve">Articulo </w:t>
      </w:r>
      <w:r w:rsidR="004B51D8" w:rsidRPr="00666C5C">
        <w:rPr>
          <w:rFonts w:ascii="Montserrat Light" w:hAnsi="Montserrat Light"/>
          <w:b/>
          <w:bCs/>
          <w:sz w:val="22"/>
          <w:szCs w:val="22"/>
          <w:lang w:val="es-ES"/>
        </w:rPr>
        <w:t>31</w:t>
      </w:r>
      <w:r w:rsidRPr="00666C5C">
        <w:rPr>
          <w:rFonts w:ascii="Montserrat Light" w:hAnsi="Montserrat Light"/>
          <w:b/>
          <w:bCs/>
          <w:sz w:val="22"/>
          <w:szCs w:val="22"/>
          <w:lang w:val="es-ES"/>
        </w:rPr>
        <w:t xml:space="preserve">.- </w:t>
      </w:r>
      <w:r w:rsidRPr="00666C5C">
        <w:rPr>
          <w:rFonts w:ascii="Montserrat Light" w:hAnsi="Montserrat Light"/>
          <w:sz w:val="22"/>
          <w:szCs w:val="22"/>
          <w:lang w:val="es-ES"/>
        </w:rPr>
        <w:t xml:space="preserve">Se otorgará la tarifa mayor de viáticos y hospedaje cuando la comisión abarque dos localidades o entidades federativas en un mismo día y no pernocte en ninguno de ellos. </w:t>
      </w:r>
      <w:r w:rsidRPr="00666C5C">
        <w:rPr>
          <w:rFonts w:ascii="Montserrat Light" w:hAnsi="Montserrat Light"/>
          <w:b/>
          <w:bCs/>
          <w:sz w:val="22"/>
          <w:szCs w:val="22"/>
          <w:lang w:val="es-ES"/>
        </w:rPr>
        <w:t xml:space="preserve"> </w:t>
      </w:r>
    </w:p>
    <w:p w14:paraId="1ED4938F" w14:textId="77777777" w:rsidR="005B353A" w:rsidRPr="00666C5C" w:rsidRDefault="005B353A" w:rsidP="00C55D10">
      <w:pPr>
        <w:jc w:val="both"/>
        <w:rPr>
          <w:rFonts w:ascii="Montserrat Light" w:hAnsi="Montserrat Light"/>
          <w:sz w:val="22"/>
          <w:szCs w:val="22"/>
          <w:lang w:val="es-ES"/>
        </w:rPr>
      </w:pPr>
    </w:p>
    <w:p w14:paraId="44CC9666" w14:textId="61204FCE" w:rsidR="00BB5371" w:rsidRPr="00666C5C" w:rsidRDefault="00C55D10" w:rsidP="00E61399">
      <w:pPr>
        <w:jc w:val="both"/>
        <w:rPr>
          <w:rFonts w:ascii="Montserrat Light" w:hAnsi="Montserrat Light"/>
          <w:bCs/>
          <w:sz w:val="22"/>
          <w:szCs w:val="22"/>
        </w:rPr>
      </w:pPr>
      <w:r w:rsidRPr="00666C5C">
        <w:rPr>
          <w:rFonts w:ascii="Montserrat Light" w:hAnsi="Montserrat Light"/>
          <w:b/>
          <w:sz w:val="22"/>
          <w:szCs w:val="22"/>
        </w:rPr>
        <w:t xml:space="preserve">Artículo </w:t>
      </w:r>
      <w:r w:rsidR="004B51D8" w:rsidRPr="00666C5C">
        <w:rPr>
          <w:rFonts w:ascii="Montserrat Light" w:hAnsi="Montserrat Light"/>
          <w:b/>
          <w:sz w:val="22"/>
          <w:szCs w:val="22"/>
        </w:rPr>
        <w:t>32</w:t>
      </w:r>
      <w:r w:rsidRPr="00666C5C">
        <w:rPr>
          <w:rFonts w:ascii="Montserrat Light" w:hAnsi="Montserrat Light"/>
          <w:b/>
          <w:sz w:val="22"/>
          <w:szCs w:val="22"/>
        </w:rPr>
        <w:t xml:space="preserve">.- </w:t>
      </w:r>
      <w:r w:rsidR="00BB5371" w:rsidRPr="00666C5C">
        <w:rPr>
          <w:rFonts w:ascii="Montserrat Light" w:hAnsi="Montserrat Light"/>
          <w:bCs/>
          <w:sz w:val="22"/>
          <w:szCs w:val="22"/>
        </w:rPr>
        <w:t>Las tarifas diarias</w:t>
      </w:r>
      <w:r w:rsidR="006D7639" w:rsidRPr="00666C5C">
        <w:rPr>
          <w:rFonts w:ascii="Montserrat Light" w:hAnsi="Montserrat Light"/>
          <w:bCs/>
          <w:sz w:val="22"/>
          <w:szCs w:val="22"/>
        </w:rPr>
        <w:t xml:space="preserve"> </w:t>
      </w:r>
      <w:r w:rsidR="00BB5371" w:rsidRPr="00666C5C">
        <w:rPr>
          <w:rFonts w:ascii="Montserrat Light" w:hAnsi="Montserrat Light"/>
          <w:bCs/>
          <w:sz w:val="22"/>
          <w:szCs w:val="22"/>
        </w:rPr>
        <w:t xml:space="preserve">para el desempeño de la Comisión Oficial dentro </w:t>
      </w:r>
      <w:r w:rsidR="004B51D8" w:rsidRPr="00666C5C">
        <w:rPr>
          <w:rFonts w:ascii="Montserrat Light" w:hAnsi="Montserrat Light"/>
          <w:bCs/>
          <w:sz w:val="22"/>
          <w:szCs w:val="22"/>
        </w:rPr>
        <w:t>d</w:t>
      </w:r>
      <w:r w:rsidR="00057129" w:rsidRPr="00666C5C">
        <w:rPr>
          <w:rFonts w:ascii="Montserrat Light" w:hAnsi="Montserrat Light"/>
          <w:bCs/>
          <w:sz w:val="22"/>
          <w:szCs w:val="22"/>
        </w:rPr>
        <w:t>el territorio nacional incluye</w:t>
      </w:r>
      <w:r w:rsidR="006D7639" w:rsidRPr="00666C5C">
        <w:rPr>
          <w:rFonts w:ascii="Montserrat Light" w:hAnsi="Montserrat Light"/>
          <w:bCs/>
          <w:sz w:val="22"/>
          <w:szCs w:val="22"/>
        </w:rPr>
        <w:t xml:space="preserve"> el concepto de viáticos y hospedaje, en función d</w:t>
      </w:r>
      <w:r w:rsidR="00BB5371" w:rsidRPr="00666C5C">
        <w:rPr>
          <w:rFonts w:ascii="Montserrat Light" w:hAnsi="Montserrat Light"/>
          <w:bCs/>
          <w:sz w:val="22"/>
          <w:szCs w:val="22"/>
        </w:rPr>
        <w:t xml:space="preserve">el nivel del puesto de la persona </w:t>
      </w:r>
      <w:r w:rsidR="003707C8" w:rsidRPr="00666C5C">
        <w:rPr>
          <w:rFonts w:ascii="Montserrat Light" w:hAnsi="Montserrat Light"/>
          <w:bCs/>
          <w:sz w:val="22"/>
          <w:szCs w:val="22"/>
        </w:rPr>
        <w:t xml:space="preserve">trabajadora </w:t>
      </w:r>
      <w:r w:rsidR="00BB5371" w:rsidRPr="00666C5C">
        <w:rPr>
          <w:rFonts w:ascii="Montserrat Light" w:hAnsi="Montserrat Light"/>
          <w:bCs/>
          <w:sz w:val="22"/>
          <w:szCs w:val="22"/>
        </w:rPr>
        <w:t>y tomando como base la Unidad de Medida y Actualización (UMA) vigente al momento de la autorización de la Comisión Oficial, conforme a la siguiente tabla:</w:t>
      </w:r>
    </w:p>
    <w:p w14:paraId="12D3F2CA" w14:textId="77777777" w:rsidR="00BB5371" w:rsidRPr="00666C5C" w:rsidRDefault="00BB5371" w:rsidP="00E61399">
      <w:pPr>
        <w:jc w:val="both"/>
        <w:rPr>
          <w:rFonts w:ascii="Montserrat Light" w:hAnsi="Montserrat Light"/>
          <w:bCs/>
          <w:sz w:val="22"/>
          <w:szCs w:val="22"/>
        </w:rPr>
      </w:pPr>
    </w:p>
    <w:p w14:paraId="1FCAAE97" w14:textId="77777777" w:rsidR="007A16B1" w:rsidRDefault="007A16B1" w:rsidP="00BB5371">
      <w:pPr>
        <w:jc w:val="center"/>
        <w:rPr>
          <w:rFonts w:ascii="Montserrat Light" w:hAnsi="Montserrat Light"/>
          <w:b/>
          <w:sz w:val="22"/>
          <w:szCs w:val="22"/>
          <w:lang w:val="es-ES"/>
        </w:rPr>
      </w:pPr>
    </w:p>
    <w:p w14:paraId="21A91D6A" w14:textId="77777777" w:rsidR="007A16B1" w:rsidRDefault="007A16B1" w:rsidP="00BB5371">
      <w:pPr>
        <w:jc w:val="center"/>
        <w:rPr>
          <w:rFonts w:ascii="Montserrat Light" w:hAnsi="Montserrat Light"/>
          <w:b/>
          <w:sz w:val="22"/>
          <w:szCs w:val="22"/>
          <w:lang w:val="es-ES"/>
        </w:rPr>
      </w:pPr>
    </w:p>
    <w:p w14:paraId="1E67B546" w14:textId="77777777" w:rsidR="007A16B1" w:rsidRDefault="007A16B1" w:rsidP="00BB5371">
      <w:pPr>
        <w:jc w:val="center"/>
        <w:rPr>
          <w:rFonts w:ascii="Montserrat Light" w:hAnsi="Montserrat Light"/>
          <w:b/>
          <w:sz w:val="22"/>
          <w:szCs w:val="22"/>
          <w:lang w:val="es-ES"/>
        </w:rPr>
      </w:pPr>
    </w:p>
    <w:p w14:paraId="5F0F1FD9" w14:textId="77777777" w:rsidR="007A16B1" w:rsidRDefault="007A16B1" w:rsidP="00BB5371">
      <w:pPr>
        <w:jc w:val="center"/>
        <w:rPr>
          <w:rFonts w:ascii="Montserrat Light" w:hAnsi="Montserrat Light"/>
          <w:b/>
          <w:sz w:val="22"/>
          <w:szCs w:val="22"/>
          <w:lang w:val="es-ES"/>
        </w:rPr>
      </w:pPr>
    </w:p>
    <w:p w14:paraId="26B3BA00" w14:textId="77777777" w:rsidR="007A16B1" w:rsidRDefault="007A16B1" w:rsidP="00BB5371">
      <w:pPr>
        <w:jc w:val="center"/>
        <w:rPr>
          <w:rFonts w:ascii="Montserrat Light" w:hAnsi="Montserrat Light"/>
          <w:b/>
          <w:sz w:val="22"/>
          <w:szCs w:val="22"/>
          <w:lang w:val="es-ES"/>
        </w:rPr>
      </w:pPr>
    </w:p>
    <w:p w14:paraId="2D358E8B" w14:textId="77777777" w:rsidR="007A16B1" w:rsidRDefault="007A16B1" w:rsidP="00BB5371">
      <w:pPr>
        <w:jc w:val="center"/>
        <w:rPr>
          <w:rFonts w:ascii="Montserrat Light" w:hAnsi="Montserrat Light"/>
          <w:b/>
          <w:sz w:val="22"/>
          <w:szCs w:val="22"/>
          <w:lang w:val="es-ES"/>
        </w:rPr>
      </w:pPr>
    </w:p>
    <w:p w14:paraId="6D57D397" w14:textId="77777777" w:rsidR="007A16B1" w:rsidRDefault="007A16B1" w:rsidP="00BB5371">
      <w:pPr>
        <w:jc w:val="center"/>
        <w:rPr>
          <w:rFonts w:ascii="Montserrat Light" w:hAnsi="Montserrat Light"/>
          <w:b/>
          <w:sz w:val="22"/>
          <w:szCs w:val="22"/>
          <w:lang w:val="es-ES"/>
        </w:rPr>
      </w:pPr>
    </w:p>
    <w:p w14:paraId="5B665E71" w14:textId="77777777" w:rsidR="007A16B1" w:rsidRDefault="007A16B1" w:rsidP="00BB5371">
      <w:pPr>
        <w:jc w:val="center"/>
        <w:rPr>
          <w:rFonts w:ascii="Montserrat Light" w:hAnsi="Montserrat Light"/>
          <w:b/>
          <w:sz w:val="22"/>
          <w:szCs w:val="22"/>
          <w:lang w:val="es-ES"/>
        </w:rPr>
      </w:pPr>
    </w:p>
    <w:p w14:paraId="748C5D99" w14:textId="5D5D327A" w:rsidR="00BB5371" w:rsidRPr="00666C5C" w:rsidRDefault="00BB5371" w:rsidP="00BB5371">
      <w:pPr>
        <w:jc w:val="center"/>
        <w:rPr>
          <w:rFonts w:ascii="Montserrat Light" w:hAnsi="Montserrat Light"/>
          <w:b/>
          <w:sz w:val="22"/>
          <w:szCs w:val="22"/>
          <w:lang w:val="es-ES"/>
        </w:rPr>
      </w:pPr>
      <w:r w:rsidRPr="00666C5C">
        <w:rPr>
          <w:rFonts w:ascii="Montserrat Light" w:hAnsi="Montserrat Light"/>
          <w:b/>
          <w:sz w:val="22"/>
          <w:szCs w:val="22"/>
          <w:lang w:val="es-ES"/>
        </w:rPr>
        <w:lastRenderedPageBreak/>
        <w:t xml:space="preserve">Tabla 1. Tarifas diarias de viáticos </w:t>
      </w:r>
      <w:r w:rsidR="006D7639" w:rsidRPr="00666C5C">
        <w:rPr>
          <w:rFonts w:ascii="Montserrat Light" w:hAnsi="Montserrat Light"/>
          <w:b/>
          <w:sz w:val="22"/>
          <w:szCs w:val="22"/>
          <w:lang w:val="es-ES"/>
        </w:rPr>
        <w:t xml:space="preserve">y hospedaje </w:t>
      </w:r>
      <w:r w:rsidRPr="00666C5C">
        <w:rPr>
          <w:rFonts w:ascii="Montserrat Light" w:hAnsi="Montserrat Light"/>
          <w:b/>
          <w:sz w:val="22"/>
          <w:szCs w:val="22"/>
          <w:lang w:val="es-ES"/>
        </w:rPr>
        <w:t>nacionales</w:t>
      </w:r>
    </w:p>
    <w:p w14:paraId="5A04BDB8" w14:textId="1EEA614F" w:rsidR="00BB5371" w:rsidRPr="00666C5C" w:rsidRDefault="00BB5371" w:rsidP="00BB5371">
      <w:pPr>
        <w:jc w:val="center"/>
        <w:rPr>
          <w:rFonts w:ascii="Montserrat Light" w:hAnsi="Montserrat Light"/>
          <w:b/>
          <w:sz w:val="22"/>
          <w:szCs w:val="22"/>
          <w:lang w:val="es-ES"/>
        </w:rPr>
      </w:pPr>
      <w:r w:rsidRPr="00666C5C">
        <w:rPr>
          <w:rFonts w:ascii="Montserrat Light" w:hAnsi="Montserrat Light"/>
          <w:b/>
          <w:sz w:val="22"/>
          <w:szCs w:val="22"/>
          <w:lang w:val="es-ES"/>
        </w:rPr>
        <w:t>(Cantidades expresadas en UMA)</w:t>
      </w:r>
    </w:p>
    <w:p w14:paraId="3F479C3A" w14:textId="77777777" w:rsidR="006D7639" w:rsidRPr="00666C5C" w:rsidRDefault="006D7639" w:rsidP="00BB5371">
      <w:pPr>
        <w:jc w:val="center"/>
        <w:rPr>
          <w:rFonts w:ascii="Montserrat Light" w:hAnsi="Montserrat Light"/>
          <w:b/>
          <w:sz w:val="22"/>
          <w:szCs w:val="22"/>
          <w:lang w:val="es-ES"/>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7"/>
        <w:gridCol w:w="2268"/>
        <w:gridCol w:w="1842"/>
        <w:gridCol w:w="1565"/>
      </w:tblGrid>
      <w:tr w:rsidR="006D7639" w:rsidRPr="00666C5C" w14:paraId="6152DA32" w14:textId="77777777" w:rsidTr="006D7639">
        <w:trPr>
          <w:trHeight w:val="1920"/>
        </w:trPr>
        <w:tc>
          <w:tcPr>
            <w:tcW w:w="2405" w:type="dxa"/>
            <w:shd w:val="clear" w:color="auto" w:fill="BFBFBF" w:themeFill="background1" w:themeFillShade="BF"/>
            <w:noWrap/>
            <w:vAlign w:val="center"/>
            <w:hideMark/>
          </w:tcPr>
          <w:p w14:paraId="498B5806" w14:textId="77777777" w:rsidR="006D7639" w:rsidRPr="00666C5C" w:rsidRDefault="006D7639" w:rsidP="006D7639">
            <w:pPr>
              <w:jc w:val="center"/>
              <w:rPr>
                <w:rFonts w:ascii="Montserrat Light" w:eastAsia="Times New Roman" w:hAnsi="Montserrat Light" w:cs="Calibri"/>
                <w:b/>
                <w:bCs/>
                <w:color w:val="000000"/>
                <w:sz w:val="18"/>
                <w:szCs w:val="18"/>
                <w:lang w:eastAsia="es-MX"/>
              </w:rPr>
            </w:pPr>
            <w:r w:rsidRPr="00666C5C">
              <w:rPr>
                <w:rFonts w:ascii="Montserrat Light" w:eastAsia="Times New Roman" w:hAnsi="Montserrat Light" w:cs="Calibri"/>
                <w:b/>
                <w:bCs/>
                <w:color w:val="000000"/>
                <w:sz w:val="18"/>
                <w:szCs w:val="18"/>
                <w:lang w:eastAsia="es-MX"/>
              </w:rPr>
              <w:t xml:space="preserve">CARGO O FUNCIÓN </w:t>
            </w:r>
          </w:p>
        </w:tc>
        <w:tc>
          <w:tcPr>
            <w:tcW w:w="851" w:type="dxa"/>
            <w:shd w:val="clear" w:color="auto" w:fill="BFBFBF" w:themeFill="background1" w:themeFillShade="BF"/>
            <w:vAlign w:val="center"/>
            <w:hideMark/>
          </w:tcPr>
          <w:p w14:paraId="01BCC7AF" w14:textId="77777777" w:rsidR="006D7639" w:rsidRPr="00666C5C" w:rsidRDefault="006D7639" w:rsidP="006D7639">
            <w:pPr>
              <w:jc w:val="center"/>
              <w:rPr>
                <w:rFonts w:ascii="Montserrat Light" w:eastAsia="Times New Roman" w:hAnsi="Montserrat Light" w:cs="Calibri"/>
                <w:b/>
                <w:bCs/>
                <w:color w:val="000000"/>
                <w:sz w:val="18"/>
                <w:szCs w:val="18"/>
                <w:lang w:eastAsia="es-MX"/>
              </w:rPr>
            </w:pPr>
            <w:r w:rsidRPr="00666C5C">
              <w:rPr>
                <w:rFonts w:ascii="Montserrat Light" w:eastAsia="Times New Roman" w:hAnsi="Montserrat Light" w:cs="Calibri"/>
                <w:b/>
                <w:bCs/>
                <w:color w:val="000000"/>
                <w:sz w:val="18"/>
                <w:szCs w:val="18"/>
                <w:lang w:eastAsia="es-MX"/>
              </w:rPr>
              <w:t xml:space="preserve">NIVEL DEL </w:t>
            </w:r>
            <w:r w:rsidRPr="00666C5C">
              <w:rPr>
                <w:rFonts w:ascii="Montserrat Light" w:eastAsia="Times New Roman" w:hAnsi="Montserrat Light" w:cs="Calibri"/>
                <w:b/>
                <w:bCs/>
                <w:color w:val="000000"/>
                <w:sz w:val="18"/>
                <w:szCs w:val="18"/>
                <w:lang w:eastAsia="es-MX"/>
              </w:rPr>
              <w:br/>
              <w:t>PUESTO</w:t>
            </w:r>
          </w:p>
        </w:tc>
        <w:tc>
          <w:tcPr>
            <w:tcW w:w="2268" w:type="dxa"/>
            <w:shd w:val="clear" w:color="auto" w:fill="BFBFBF" w:themeFill="background1" w:themeFillShade="BF"/>
            <w:vAlign w:val="center"/>
            <w:hideMark/>
          </w:tcPr>
          <w:p w14:paraId="42452E76" w14:textId="77777777" w:rsidR="006D7639" w:rsidRPr="00666C5C" w:rsidRDefault="006D7639" w:rsidP="006D7639">
            <w:pPr>
              <w:jc w:val="center"/>
              <w:rPr>
                <w:rFonts w:ascii="Montserrat Light" w:eastAsia="Times New Roman" w:hAnsi="Montserrat Light" w:cs="Calibri"/>
                <w:b/>
                <w:bCs/>
                <w:color w:val="000000"/>
                <w:sz w:val="18"/>
                <w:szCs w:val="18"/>
                <w:lang w:eastAsia="es-MX"/>
              </w:rPr>
            </w:pPr>
            <w:r w:rsidRPr="00666C5C">
              <w:rPr>
                <w:rFonts w:ascii="Montserrat Light" w:eastAsia="Times New Roman" w:hAnsi="Montserrat Light" w:cs="Calibri"/>
                <w:b/>
                <w:bCs/>
                <w:color w:val="000000"/>
                <w:sz w:val="18"/>
                <w:szCs w:val="18"/>
                <w:lang w:eastAsia="es-MX"/>
              </w:rPr>
              <w:t xml:space="preserve">ZONA </w:t>
            </w:r>
            <w:r w:rsidRPr="00666C5C">
              <w:rPr>
                <w:rFonts w:ascii="Montserrat Light" w:eastAsia="Times New Roman" w:hAnsi="Montserrat Light" w:cs="Calibri"/>
                <w:b/>
                <w:bCs/>
                <w:color w:val="000000"/>
                <w:sz w:val="18"/>
                <w:szCs w:val="18"/>
                <w:lang w:eastAsia="es-MX"/>
              </w:rPr>
              <w:br/>
              <w:t>I</w:t>
            </w:r>
            <w:r w:rsidRPr="00666C5C">
              <w:rPr>
                <w:rFonts w:ascii="Montserrat Light" w:eastAsia="Times New Roman" w:hAnsi="Montserrat Light" w:cs="Calibri"/>
                <w:b/>
                <w:bCs/>
                <w:color w:val="000000"/>
                <w:sz w:val="18"/>
                <w:szCs w:val="18"/>
                <w:lang w:eastAsia="es-MX"/>
              </w:rPr>
              <w:br/>
              <w:t>OTHON P. BLANCO, FELIPE CARRILLO PUERTO, LAZARO CARDENAS, JOSÉ MARÍA MORELOS</w:t>
            </w:r>
            <w:r w:rsidRPr="00666C5C">
              <w:rPr>
                <w:rFonts w:ascii="Montserrat Light" w:eastAsia="Times New Roman" w:hAnsi="Montserrat Light" w:cs="Calibri"/>
                <w:b/>
                <w:bCs/>
                <w:color w:val="000000"/>
                <w:sz w:val="18"/>
                <w:szCs w:val="18"/>
                <w:lang w:eastAsia="es-MX"/>
              </w:rPr>
              <w:br/>
              <w:t>LIMITE MÁXIMO</w:t>
            </w:r>
          </w:p>
        </w:tc>
        <w:tc>
          <w:tcPr>
            <w:tcW w:w="1842" w:type="dxa"/>
            <w:shd w:val="clear" w:color="auto" w:fill="BFBFBF" w:themeFill="background1" w:themeFillShade="BF"/>
            <w:vAlign w:val="center"/>
            <w:hideMark/>
          </w:tcPr>
          <w:p w14:paraId="73142CF3" w14:textId="77777777" w:rsidR="006D7639" w:rsidRPr="00666C5C" w:rsidRDefault="006D7639" w:rsidP="006D7639">
            <w:pPr>
              <w:jc w:val="center"/>
              <w:rPr>
                <w:rFonts w:ascii="Montserrat Light" w:eastAsia="Times New Roman" w:hAnsi="Montserrat Light" w:cs="Calibri"/>
                <w:b/>
                <w:bCs/>
                <w:color w:val="000000"/>
                <w:sz w:val="18"/>
                <w:szCs w:val="18"/>
                <w:lang w:eastAsia="es-MX"/>
              </w:rPr>
            </w:pPr>
            <w:r w:rsidRPr="00666C5C">
              <w:rPr>
                <w:rFonts w:ascii="Montserrat Light" w:eastAsia="Times New Roman" w:hAnsi="Montserrat Light" w:cs="Calibri"/>
                <w:b/>
                <w:bCs/>
                <w:color w:val="000000"/>
                <w:sz w:val="18"/>
                <w:szCs w:val="18"/>
                <w:lang w:eastAsia="es-MX"/>
              </w:rPr>
              <w:t xml:space="preserve">ZONA </w:t>
            </w:r>
            <w:r w:rsidRPr="00666C5C">
              <w:rPr>
                <w:rFonts w:ascii="Montserrat Light" w:eastAsia="Times New Roman" w:hAnsi="Montserrat Light" w:cs="Calibri"/>
                <w:b/>
                <w:bCs/>
                <w:color w:val="000000"/>
                <w:sz w:val="18"/>
                <w:szCs w:val="18"/>
                <w:lang w:eastAsia="es-MX"/>
              </w:rPr>
              <w:br/>
              <w:t>II</w:t>
            </w:r>
            <w:r w:rsidRPr="00666C5C">
              <w:rPr>
                <w:rFonts w:ascii="Montserrat Light" w:eastAsia="Times New Roman" w:hAnsi="Montserrat Light" w:cs="Calibri"/>
                <w:b/>
                <w:bCs/>
                <w:color w:val="000000"/>
                <w:sz w:val="18"/>
                <w:szCs w:val="18"/>
                <w:lang w:eastAsia="es-MX"/>
              </w:rPr>
              <w:br/>
              <w:t>BENITO JUÁREZ, ISLA MUJERES, COZUMEL, SOLIDARIDAD, TULUM</w:t>
            </w:r>
            <w:r w:rsidRPr="00666C5C">
              <w:rPr>
                <w:rFonts w:ascii="Montserrat Light" w:eastAsia="Times New Roman" w:hAnsi="Montserrat Light" w:cs="Calibri"/>
                <w:b/>
                <w:bCs/>
                <w:color w:val="000000"/>
                <w:sz w:val="18"/>
                <w:szCs w:val="18"/>
                <w:lang w:eastAsia="es-MX"/>
              </w:rPr>
              <w:br/>
              <w:t>LIMITE MÁXIMO</w:t>
            </w:r>
          </w:p>
        </w:tc>
        <w:tc>
          <w:tcPr>
            <w:tcW w:w="1565" w:type="dxa"/>
            <w:shd w:val="clear" w:color="auto" w:fill="BFBFBF" w:themeFill="background1" w:themeFillShade="BF"/>
            <w:vAlign w:val="center"/>
            <w:hideMark/>
          </w:tcPr>
          <w:p w14:paraId="680D4D14" w14:textId="5A30107A" w:rsidR="006D7639" w:rsidRPr="00666C5C" w:rsidRDefault="006D7639" w:rsidP="006D7639">
            <w:pPr>
              <w:jc w:val="center"/>
              <w:rPr>
                <w:rFonts w:ascii="Montserrat Light" w:eastAsia="Times New Roman" w:hAnsi="Montserrat Light" w:cs="Calibri"/>
                <w:b/>
                <w:bCs/>
                <w:color w:val="000000"/>
                <w:sz w:val="18"/>
                <w:szCs w:val="18"/>
                <w:lang w:eastAsia="es-MX"/>
              </w:rPr>
            </w:pPr>
            <w:r w:rsidRPr="00666C5C">
              <w:rPr>
                <w:rFonts w:ascii="Montserrat Light" w:eastAsia="Times New Roman" w:hAnsi="Montserrat Light" w:cs="Calibri"/>
                <w:b/>
                <w:bCs/>
                <w:color w:val="000000"/>
                <w:sz w:val="18"/>
                <w:szCs w:val="18"/>
                <w:lang w:eastAsia="es-MX"/>
              </w:rPr>
              <w:t xml:space="preserve">ZONA </w:t>
            </w:r>
            <w:r w:rsidRPr="00666C5C">
              <w:rPr>
                <w:rFonts w:ascii="Montserrat Light" w:eastAsia="Times New Roman" w:hAnsi="Montserrat Light" w:cs="Calibri"/>
                <w:b/>
                <w:bCs/>
                <w:color w:val="000000"/>
                <w:sz w:val="18"/>
                <w:szCs w:val="18"/>
                <w:lang w:eastAsia="es-MX"/>
              </w:rPr>
              <w:br/>
              <w:t>II</w:t>
            </w:r>
            <w:r w:rsidR="00861AE8" w:rsidRPr="00666C5C">
              <w:rPr>
                <w:rFonts w:ascii="Montserrat Light" w:eastAsia="Times New Roman" w:hAnsi="Montserrat Light" w:cs="Calibri"/>
                <w:b/>
                <w:bCs/>
                <w:color w:val="000000"/>
                <w:sz w:val="18"/>
                <w:szCs w:val="18"/>
                <w:lang w:eastAsia="es-MX"/>
              </w:rPr>
              <w:t>I</w:t>
            </w:r>
            <w:r w:rsidRPr="00666C5C">
              <w:rPr>
                <w:rFonts w:ascii="Montserrat Light" w:eastAsia="Times New Roman" w:hAnsi="Montserrat Light" w:cs="Calibri"/>
                <w:b/>
                <w:bCs/>
                <w:color w:val="000000"/>
                <w:sz w:val="18"/>
                <w:szCs w:val="18"/>
                <w:lang w:eastAsia="es-MX"/>
              </w:rPr>
              <w:br/>
              <w:t>OTRAS ENTIDADES DEL PAIS</w:t>
            </w:r>
            <w:r w:rsidRPr="00666C5C">
              <w:rPr>
                <w:rFonts w:ascii="Montserrat Light" w:eastAsia="Times New Roman" w:hAnsi="Montserrat Light" w:cs="Calibri"/>
                <w:b/>
                <w:bCs/>
                <w:color w:val="000000"/>
                <w:sz w:val="18"/>
                <w:szCs w:val="18"/>
                <w:lang w:eastAsia="es-MX"/>
              </w:rPr>
              <w:br/>
              <w:t>LIMITE MÁXIMO</w:t>
            </w:r>
          </w:p>
        </w:tc>
      </w:tr>
      <w:tr w:rsidR="006D7639" w:rsidRPr="00666C5C" w14:paraId="10678D91" w14:textId="77777777" w:rsidTr="006D7639">
        <w:trPr>
          <w:trHeight w:val="392"/>
        </w:trPr>
        <w:tc>
          <w:tcPr>
            <w:tcW w:w="2405" w:type="dxa"/>
            <w:hideMark/>
          </w:tcPr>
          <w:p w14:paraId="42899983" w14:textId="77777777" w:rsidR="006D7639" w:rsidRPr="00666C5C" w:rsidRDefault="006D7639" w:rsidP="006D7639">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DIRECTOR (A) GENERAL</w:t>
            </w:r>
          </w:p>
        </w:tc>
        <w:tc>
          <w:tcPr>
            <w:tcW w:w="851" w:type="dxa"/>
            <w:noWrap/>
            <w:vAlign w:val="center"/>
            <w:hideMark/>
          </w:tcPr>
          <w:p w14:paraId="33D31F44"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20</w:t>
            </w:r>
          </w:p>
        </w:tc>
        <w:tc>
          <w:tcPr>
            <w:tcW w:w="2268" w:type="dxa"/>
            <w:noWrap/>
            <w:vAlign w:val="center"/>
            <w:hideMark/>
          </w:tcPr>
          <w:p w14:paraId="45634407"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21</w:t>
            </w:r>
          </w:p>
        </w:tc>
        <w:tc>
          <w:tcPr>
            <w:tcW w:w="1842" w:type="dxa"/>
            <w:noWrap/>
            <w:vAlign w:val="center"/>
            <w:hideMark/>
          </w:tcPr>
          <w:p w14:paraId="0C358F99"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27</w:t>
            </w:r>
          </w:p>
        </w:tc>
        <w:tc>
          <w:tcPr>
            <w:tcW w:w="1565" w:type="dxa"/>
            <w:noWrap/>
            <w:vAlign w:val="center"/>
            <w:hideMark/>
          </w:tcPr>
          <w:p w14:paraId="7DD285E5"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32</w:t>
            </w:r>
          </w:p>
        </w:tc>
      </w:tr>
      <w:tr w:rsidR="006D7639" w:rsidRPr="00666C5C" w14:paraId="743A8C26" w14:textId="77777777" w:rsidTr="006D7639">
        <w:trPr>
          <w:trHeight w:val="993"/>
        </w:trPr>
        <w:tc>
          <w:tcPr>
            <w:tcW w:w="2405" w:type="dxa"/>
            <w:hideMark/>
          </w:tcPr>
          <w:p w14:paraId="6FAEB263" w14:textId="7C33ADEF" w:rsidR="006D7639" w:rsidRPr="00666C5C" w:rsidRDefault="00BB13DB" w:rsidP="006E11D8">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DIRECTOR</w:t>
            </w:r>
            <w:r w:rsidR="005C6939" w:rsidRPr="00666C5C">
              <w:rPr>
                <w:rFonts w:ascii="Montserrat Light" w:eastAsia="Times New Roman" w:hAnsi="Montserrat Light" w:cs="Calibri"/>
                <w:color w:val="000000"/>
                <w:sz w:val="18"/>
                <w:szCs w:val="18"/>
                <w:lang w:eastAsia="es-MX"/>
              </w:rPr>
              <w:t>(A)</w:t>
            </w:r>
            <w:r w:rsidRPr="00666C5C">
              <w:rPr>
                <w:rFonts w:ascii="Montserrat Light" w:eastAsia="Times New Roman" w:hAnsi="Montserrat Light" w:cs="Calibri"/>
                <w:color w:val="000000"/>
                <w:sz w:val="18"/>
                <w:szCs w:val="18"/>
                <w:lang w:eastAsia="es-MX"/>
              </w:rPr>
              <w:t xml:space="preserve"> </w:t>
            </w:r>
            <w:r w:rsidR="004E026D" w:rsidRPr="00666C5C">
              <w:rPr>
                <w:rFonts w:ascii="Montserrat Light" w:eastAsia="Times New Roman" w:hAnsi="Montserrat Light" w:cs="Calibri"/>
                <w:color w:val="000000"/>
                <w:sz w:val="18"/>
                <w:szCs w:val="18"/>
                <w:lang w:eastAsia="es-MX"/>
              </w:rPr>
              <w:t>EJECUTIVO (A) Y DE SUPERVI</w:t>
            </w:r>
            <w:r w:rsidR="0058255C" w:rsidRPr="00666C5C">
              <w:rPr>
                <w:rFonts w:ascii="Montserrat Light" w:eastAsia="Times New Roman" w:hAnsi="Montserrat Light" w:cs="Calibri"/>
                <w:color w:val="000000"/>
                <w:sz w:val="18"/>
                <w:szCs w:val="18"/>
                <w:lang w:eastAsia="es-MX"/>
              </w:rPr>
              <w:t>S</w:t>
            </w:r>
            <w:r w:rsidR="004E026D" w:rsidRPr="00666C5C">
              <w:rPr>
                <w:rFonts w:ascii="Montserrat Light" w:eastAsia="Times New Roman" w:hAnsi="Montserrat Light" w:cs="Calibri"/>
                <w:color w:val="000000"/>
                <w:sz w:val="18"/>
                <w:szCs w:val="18"/>
                <w:lang w:eastAsia="es-MX"/>
              </w:rPr>
              <w:t>IÓN OPERACIONAL Y TRANSPARENCIA</w:t>
            </w:r>
            <w:r w:rsidRPr="00666C5C">
              <w:rPr>
                <w:rFonts w:ascii="Montserrat Light" w:eastAsia="Times New Roman" w:hAnsi="Montserrat Light" w:cs="Calibri"/>
                <w:color w:val="000000"/>
                <w:sz w:val="18"/>
                <w:szCs w:val="18"/>
                <w:lang w:eastAsia="es-MX"/>
              </w:rPr>
              <w:t xml:space="preserve">, </w:t>
            </w:r>
            <w:r w:rsidR="006E11D8" w:rsidRPr="00666C5C">
              <w:rPr>
                <w:rFonts w:ascii="Montserrat Light" w:eastAsia="Times New Roman" w:hAnsi="Montserrat Light" w:cs="Calibri"/>
                <w:color w:val="000000"/>
                <w:sz w:val="18"/>
                <w:szCs w:val="18"/>
                <w:lang w:eastAsia="es-MX"/>
              </w:rPr>
              <w:t>SECRETARIO</w:t>
            </w:r>
            <w:r w:rsidR="006D7639" w:rsidRPr="00666C5C">
              <w:rPr>
                <w:rFonts w:ascii="Montserrat Light" w:eastAsia="Times New Roman" w:hAnsi="Montserrat Light" w:cs="Calibri"/>
                <w:color w:val="000000"/>
                <w:sz w:val="18"/>
                <w:szCs w:val="18"/>
                <w:lang w:eastAsia="es-MX"/>
              </w:rPr>
              <w:t>(A) TÉCNICO(A), REPRESE</w:t>
            </w:r>
            <w:r w:rsidR="006E11D8" w:rsidRPr="00666C5C">
              <w:rPr>
                <w:rFonts w:ascii="Montserrat Light" w:eastAsia="Times New Roman" w:hAnsi="Montserrat Light" w:cs="Calibri"/>
                <w:color w:val="000000"/>
                <w:sz w:val="18"/>
                <w:szCs w:val="18"/>
                <w:lang w:eastAsia="es-MX"/>
              </w:rPr>
              <w:t>NTANTE DE LOS RECINTOS, GERENTE</w:t>
            </w:r>
            <w:r w:rsidR="006D7639" w:rsidRPr="00666C5C">
              <w:rPr>
                <w:rFonts w:ascii="Montserrat Light" w:eastAsia="Times New Roman" w:hAnsi="Montserrat Light" w:cs="Calibri"/>
                <w:color w:val="000000"/>
                <w:sz w:val="18"/>
                <w:szCs w:val="18"/>
                <w:lang w:eastAsia="es-MX"/>
              </w:rPr>
              <w:t xml:space="preserve">(A) </w:t>
            </w:r>
          </w:p>
        </w:tc>
        <w:tc>
          <w:tcPr>
            <w:tcW w:w="851" w:type="dxa"/>
            <w:noWrap/>
            <w:vAlign w:val="center"/>
            <w:hideMark/>
          </w:tcPr>
          <w:p w14:paraId="1BFE8172" w14:textId="147586E9" w:rsidR="006D7639" w:rsidRPr="00666C5C" w:rsidRDefault="00BB13DB"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100-</w:t>
            </w:r>
            <w:r w:rsidR="006D7639" w:rsidRPr="00666C5C">
              <w:rPr>
                <w:rFonts w:ascii="Montserrat Light" w:eastAsia="Times New Roman" w:hAnsi="Montserrat Light" w:cs="Calibri"/>
                <w:color w:val="000000"/>
                <w:sz w:val="18"/>
                <w:szCs w:val="18"/>
                <w:lang w:eastAsia="es-MX"/>
              </w:rPr>
              <w:t>200</w:t>
            </w:r>
          </w:p>
        </w:tc>
        <w:tc>
          <w:tcPr>
            <w:tcW w:w="2268" w:type="dxa"/>
            <w:noWrap/>
            <w:vAlign w:val="center"/>
            <w:hideMark/>
          </w:tcPr>
          <w:p w14:paraId="0DB8A119"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21</w:t>
            </w:r>
          </w:p>
        </w:tc>
        <w:tc>
          <w:tcPr>
            <w:tcW w:w="1842" w:type="dxa"/>
            <w:noWrap/>
            <w:vAlign w:val="center"/>
            <w:hideMark/>
          </w:tcPr>
          <w:p w14:paraId="7F08F5C6"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27</w:t>
            </w:r>
          </w:p>
        </w:tc>
        <w:tc>
          <w:tcPr>
            <w:tcW w:w="1565" w:type="dxa"/>
            <w:noWrap/>
            <w:vAlign w:val="center"/>
            <w:hideMark/>
          </w:tcPr>
          <w:p w14:paraId="15C9A7E4"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32</w:t>
            </w:r>
          </w:p>
        </w:tc>
      </w:tr>
      <w:tr w:rsidR="006D7639" w:rsidRPr="00666C5C" w14:paraId="57B456BB" w14:textId="77777777" w:rsidTr="006D7639">
        <w:trPr>
          <w:trHeight w:val="554"/>
        </w:trPr>
        <w:tc>
          <w:tcPr>
            <w:tcW w:w="2405" w:type="dxa"/>
            <w:hideMark/>
          </w:tcPr>
          <w:p w14:paraId="051F8219" w14:textId="61BF86E0" w:rsidR="006D7639" w:rsidRPr="00666C5C" w:rsidRDefault="006E11D8" w:rsidP="006E11D8">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SECRETARIO</w:t>
            </w:r>
            <w:r w:rsidR="006D7639" w:rsidRPr="00666C5C">
              <w:rPr>
                <w:rFonts w:ascii="Montserrat Light" w:eastAsia="Times New Roman" w:hAnsi="Montserrat Light" w:cs="Calibri"/>
                <w:color w:val="000000"/>
                <w:sz w:val="18"/>
                <w:szCs w:val="18"/>
                <w:lang w:eastAsia="es-MX"/>
              </w:rPr>
              <w:t>(A) PARTICULAR, COORDINADOR(A) GENERAL</w:t>
            </w:r>
          </w:p>
        </w:tc>
        <w:tc>
          <w:tcPr>
            <w:tcW w:w="851" w:type="dxa"/>
            <w:vAlign w:val="center"/>
            <w:hideMark/>
          </w:tcPr>
          <w:p w14:paraId="24CEA8F7"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300</w:t>
            </w:r>
          </w:p>
        </w:tc>
        <w:tc>
          <w:tcPr>
            <w:tcW w:w="2268" w:type="dxa"/>
            <w:noWrap/>
            <w:vAlign w:val="center"/>
            <w:hideMark/>
          </w:tcPr>
          <w:p w14:paraId="2734C1D5"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19</w:t>
            </w:r>
          </w:p>
        </w:tc>
        <w:tc>
          <w:tcPr>
            <w:tcW w:w="1842" w:type="dxa"/>
            <w:noWrap/>
            <w:vAlign w:val="center"/>
            <w:hideMark/>
          </w:tcPr>
          <w:p w14:paraId="2DFCC167"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21</w:t>
            </w:r>
          </w:p>
        </w:tc>
        <w:tc>
          <w:tcPr>
            <w:tcW w:w="1565" w:type="dxa"/>
            <w:noWrap/>
            <w:vAlign w:val="center"/>
            <w:hideMark/>
          </w:tcPr>
          <w:p w14:paraId="549448A9"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24</w:t>
            </w:r>
          </w:p>
        </w:tc>
      </w:tr>
      <w:tr w:rsidR="006D7639" w:rsidRPr="00666C5C" w14:paraId="777B1E31" w14:textId="77777777" w:rsidTr="006D7639">
        <w:trPr>
          <w:trHeight w:val="406"/>
        </w:trPr>
        <w:tc>
          <w:tcPr>
            <w:tcW w:w="2405" w:type="dxa"/>
            <w:hideMark/>
          </w:tcPr>
          <w:p w14:paraId="3C702DE2" w14:textId="4F17C7B0" w:rsidR="006D7639" w:rsidRPr="00666C5C" w:rsidRDefault="006E11D8" w:rsidP="006D7639">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SUBGERENTE</w:t>
            </w:r>
            <w:r w:rsidR="006D7639" w:rsidRPr="00666C5C">
              <w:rPr>
                <w:rFonts w:ascii="Montserrat Light" w:eastAsia="Times New Roman" w:hAnsi="Montserrat Light" w:cs="Calibri"/>
                <w:color w:val="000000"/>
                <w:sz w:val="18"/>
                <w:szCs w:val="18"/>
                <w:lang w:eastAsia="es-MX"/>
              </w:rPr>
              <w:t xml:space="preserve">(A) </w:t>
            </w:r>
          </w:p>
        </w:tc>
        <w:tc>
          <w:tcPr>
            <w:tcW w:w="851" w:type="dxa"/>
            <w:noWrap/>
            <w:vAlign w:val="center"/>
            <w:hideMark/>
          </w:tcPr>
          <w:p w14:paraId="369D0ACC"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400</w:t>
            </w:r>
          </w:p>
        </w:tc>
        <w:tc>
          <w:tcPr>
            <w:tcW w:w="2268" w:type="dxa"/>
            <w:noWrap/>
            <w:vAlign w:val="center"/>
            <w:hideMark/>
          </w:tcPr>
          <w:p w14:paraId="41B409D4"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17</w:t>
            </w:r>
          </w:p>
        </w:tc>
        <w:tc>
          <w:tcPr>
            <w:tcW w:w="1842" w:type="dxa"/>
            <w:noWrap/>
            <w:vAlign w:val="center"/>
            <w:hideMark/>
          </w:tcPr>
          <w:p w14:paraId="32E9DC10"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19</w:t>
            </w:r>
          </w:p>
        </w:tc>
        <w:tc>
          <w:tcPr>
            <w:tcW w:w="1565" w:type="dxa"/>
            <w:noWrap/>
            <w:vAlign w:val="center"/>
            <w:hideMark/>
          </w:tcPr>
          <w:p w14:paraId="50AC27AE"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21</w:t>
            </w:r>
          </w:p>
        </w:tc>
      </w:tr>
      <w:tr w:rsidR="006D7639" w:rsidRPr="00666C5C" w14:paraId="21C97E2F" w14:textId="77777777" w:rsidTr="006D7639">
        <w:trPr>
          <w:trHeight w:val="480"/>
        </w:trPr>
        <w:tc>
          <w:tcPr>
            <w:tcW w:w="2405" w:type="dxa"/>
            <w:hideMark/>
          </w:tcPr>
          <w:p w14:paraId="494231CA" w14:textId="64AF1292" w:rsidR="006D7639" w:rsidRPr="00666C5C" w:rsidRDefault="006D7639" w:rsidP="006E11D8">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COORDINADOR(A), JEFE(A) DE OFICINA</w:t>
            </w:r>
          </w:p>
        </w:tc>
        <w:tc>
          <w:tcPr>
            <w:tcW w:w="851" w:type="dxa"/>
            <w:noWrap/>
            <w:vAlign w:val="center"/>
            <w:hideMark/>
          </w:tcPr>
          <w:p w14:paraId="0B7CF31E"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500-600</w:t>
            </w:r>
          </w:p>
        </w:tc>
        <w:tc>
          <w:tcPr>
            <w:tcW w:w="2268" w:type="dxa"/>
            <w:noWrap/>
            <w:vAlign w:val="center"/>
            <w:hideMark/>
          </w:tcPr>
          <w:p w14:paraId="53878C7B"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15</w:t>
            </w:r>
          </w:p>
        </w:tc>
        <w:tc>
          <w:tcPr>
            <w:tcW w:w="1842" w:type="dxa"/>
            <w:noWrap/>
            <w:vAlign w:val="center"/>
            <w:hideMark/>
          </w:tcPr>
          <w:p w14:paraId="12252892"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17</w:t>
            </w:r>
          </w:p>
        </w:tc>
        <w:tc>
          <w:tcPr>
            <w:tcW w:w="1565" w:type="dxa"/>
            <w:noWrap/>
            <w:vAlign w:val="center"/>
            <w:hideMark/>
          </w:tcPr>
          <w:p w14:paraId="3692335E"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19</w:t>
            </w:r>
          </w:p>
        </w:tc>
      </w:tr>
      <w:tr w:rsidR="006D7639" w:rsidRPr="00666C5C" w14:paraId="3E6645C8" w14:textId="77777777" w:rsidTr="006D7639">
        <w:trPr>
          <w:trHeight w:val="645"/>
        </w:trPr>
        <w:tc>
          <w:tcPr>
            <w:tcW w:w="2405" w:type="dxa"/>
            <w:hideMark/>
          </w:tcPr>
          <w:p w14:paraId="49FA8D2B" w14:textId="77777777" w:rsidR="006D7639" w:rsidRPr="00666C5C" w:rsidRDefault="006D7639" w:rsidP="006D7639">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DEMÁS PERSONAS TRABAJADORAS</w:t>
            </w:r>
          </w:p>
        </w:tc>
        <w:tc>
          <w:tcPr>
            <w:tcW w:w="851" w:type="dxa"/>
            <w:vAlign w:val="center"/>
            <w:hideMark/>
          </w:tcPr>
          <w:p w14:paraId="2C067806"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700 EN ADELANTE</w:t>
            </w:r>
          </w:p>
        </w:tc>
        <w:tc>
          <w:tcPr>
            <w:tcW w:w="2268" w:type="dxa"/>
            <w:noWrap/>
            <w:vAlign w:val="center"/>
            <w:hideMark/>
          </w:tcPr>
          <w:p w14:paraId="0F374A03"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13</w:t>
            </w:r>
          </w:p>
        </w:tc>
        <w:tc>
          <w:tcPr>
            <w:tcW w:w="1842" w:type="dxa"/>
            <w:noWrap/>
            <w:vAlign w:val="center"/>
            <w:hideMark/>
          </w:tcPr>
          <w:p w14:paraId="571F01AC"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15</w:t>
            </w:r>
          </w:p>
        </w:tc>
        <w:tc>
          <w:tcPr>
            <w:tcW w:w="1565" w:type="dxa"/>
            <w:noWrap/>
            <w:vAlign w:val="center"/>
            <w:hideMark/>
          </w:tcPr>
          <w:p w14:paraId="5B90003F" w14:textId="77777777" w:rsidR="006D7639" w:rsidRPr="00666C5C" w:rsidRDefault="006D7639" w:rsidP="006D7639">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17</w:t>
            </w:r>
          </w:p>
        </w:tc>
      </w:tr>
    </w:tbl>
    <w:p w14:paraId="0A0113A2" w14:textId="77777777" w:rsidR="006D7639" w:rsidRPr="00666C5C" w:rsidRDefault="006D7639" w:rsidP="00BB5371">
      <w:pPr>
        <w:jc w:val="center"/>
        <w:rPr>
          <w:rFonts w:ascii="Montserrat Light" w:hAnsi="Montserrat Light"/>
          <w:b/>
          <w:sz w:val="22"/>
          <w:szCs w:val="22"/>
          <w:lang w:val="es-ES"/>
        </w:rPr>
      </w:pPr>
    </w:p>
    <w:p w14:paraId="4985AE0A" w14:textId="77777777" w:rsidR="006D7639" w:rsidRPr="00666C5C" w:rsidRDefault="006D7639" w:rsidP="00BB5371">
      <w:pPr>
        <w:jc w:val="center"/>
        <w:rPr>
          <w:rFonts w:ascii="Montserrat Light" w:hAnsi="Montserrat Light"/>
          <w:b/>
          <w:sz w:val="22"/>
          <w:szCs w:val="22"/>
          <w:lang w:val="es-ES"/>
        </w:rPr>
      </w:pPr>
    </w:p>
    <w:p w14:paraId="68C21A18" w14:textId="449A198E" w:rsidR="00931F2A" w:rsidRPr="00666C5C" w:rsidRDefault="00931F2A" w:rsidP="00931F2A">
      <w:pPr>
        <w:jc w:val="both"/>
        <w:rPr>
          <w:rFonts w:ascii="Montserrat Light" w:hAnsi="Montserrat Light"/>
          <w:bCs/>
          <w:sz w:val="22"/>
          <w:szCs w:val="22"/>
        </w:rPr>
      </w:pPr>
      <w:r w:rsidRPr="00666C5C">
        <w:rPr>
          <w:rFonts w:ascii="Montserrat Light" w:hAnsi="Montserrat Light"/>
          <w:b/>
          <w:sz w:val="22"/>
          <w:szCs w:val="22"/>
          <w:lang w:val="es-ES"/>
        </w:rPr>
        <w:t xml:space="preserve">Artículo </w:t>
      </w:r>
      <w:r w:rsidR="004B51D8" w:rsidRPr="00666C5C">
        <w:rPr>
          <w:rFonts w:ascii="Montserrat Light" w:hAnsi="Montserrat Light"/>
          <w:b/>
          <w:sz w:val="22"/>
          <w:szCs w:val="22"/>
          <w:lang w:val="es-ES"/>
        </w:rPr>
        <w:t>33</w:t>
      </w:r>
      <w:r w:rsidRPr="00666C5C">
        <w:rPr>
          <w:rFonts w:ascii="Montserrat Light" w:hAnsi="Montserrat Light"/>
          <w:b/>
          <w:sz w:val="22"/>
          <w:szCs w:val="22"/>
          <w:lang w:val="es-ES"/>
        </w:rPr>
        <w:t xml:space="preserve">.- </w:t>
      </w:r>
      <w:r w:rsidRPr="00666C5C">
        <w:rPr>
          <w:rFonts w:ascii="Montserrat Light" w:hAnsi="Montserrat Light"/>
          <w:bCs/>
          <w:sz w:val="22"/>
          <w:szCs w:val="22"/>
        </w:rPr>
        <w:t xml:space="preserve">Las tarifas diarias para el desempeño de la Comisión Oficial fuera del territorio nacional </w:t>
      </w:r>
      <w:r w:rsidR="00057129" w:rsidRPr="00666C5C">
        <w:rPr>
          <w:rFonts w:ascii="Montserrat Light" w:hAnsi="Montserrat Light"/>
          <w:bCs/>
          <w:sz w:val="22"/>
          <w:szCs w:val="22"/>
        </w:rPr>
        <w:t xml:space="preserve">incluye el concepto de viáticos y hospedaje y </w:t>
      </w:r>
      <w:r w:rsidRPr="00666C5C">
        <w:rPr>
          <w:rFonts w:ascii="Montserrat Light" w:hAnsi="Montserrat Light"/>
          <w:bCs/>
          <w:sz w:val="22"/>
          <w:szCs w:val="22"/>
        </w:rPr>
        <w:t xml:space="preserve">se asignarán a su equivalente en moneda nacional, calculándose en dólares </w:t>
      </w:r>
      <w:r w:rsidR="00057129" w:rsidRPr="00666C5C">
        <w:rPr>
          <w:rFonts w:ascii="Montserrat Light" w:hAnsi="Montserrat Light"/>
          <w:bCs/>
          <w:sz w:val="22"/>
          <w:szCs w:val="22"/>
        </w:rPr>
        <w:t xml:space="preserve">o euros </w:t>
      </w:r>
      <w:r w:rsidR="00BD32B5" w:rsidRPr="00666C5C">
        <w:rPr>
          <w:rFonts w:ascii="Montserrat Light" w:hAnsi="Montserrat Light"/>
          <w:bCs/>
          <w:sz w:val="22"/>
          <w:szCs w:val="22"/>
        </w:rPr>
        <w:t>de acuerdo con el</w:t>
      </w:r>
      <w:r w:rsidRPr="00666C5C">
        <w:rPr>
          <w:rFonts w:ascii="Montserrat Light" w:hAnsi="Montserrat Light"/>
          <w:bCs/>
          <w:sz w:val="22"/>
          <w:szCs w:val="22"/>
        </w:rPr>
        <w:t xml:space="preserve"> lugar de la Comisión Oficial </w:t>
      </w:r>
      <w:r w:rsidR="00440591" w:rsidRPr="00666C5C">
        <w:rPr>
          <w:rFonts w:ascii="Montserrat Light" w:hAnsi="Montserrat Light"/>
          <w:bCs/>
          <w:sz w:val="22"/>
          <w:szCs w:val="22"/>
        </w:rPr>
        <w:t>y al</w:t>
      </w:r>
      <w:r w:rsidRPr="00666C5C">
        <w:rPr>
          <w:rFonts w:ascii="Montserrat Light" w:hAnsi="Montserrat Light"/>
          <w:bCs/>
          <w:sz w:val="22"/>
          <w:szCs w:val="22"/>
        </w:rPr>
        <w:t xml:space="preserve"> puesto que corresponda a la </w:t>
      </w:r>
      <w:r w:rsidR="00F36693" w:rsidRPr="00666C5C">
        <w:rPr>
          <w:rFonts w:ascii="Montserrat Light" w:hAnsi="Montserrat Light"/>
          <w:bCs/>
          <w:sz w:val="22"/>
          <w:szCs w:val="22"/>
        </w:rPr>
        <w:t>P</w:t>
      </w:r>
      <w:r w:rsidRPr="00666C5C">
        <w:rPr>
          <w:rFonts w:ascii="Montserrat Light" w:hAnsi="Montserrat Light"/>
          <w:bCs/>
          <w:sz w:val="22"/>
          <w:szCs w:val="22"/>
        </w:rPr>
        <w:t xml:space="preserve">ersona </w:t>
      </w:r>
      <w:r w:rsidR="00F36693" w:rsidRPr="00666C5C">
        <w:rPr>
          <w:rFonts w:ascii="Montserrat Light" w:hAnsi="Montserrat Light"/>
          <w:bCs/>
          <w:sz w:val="22"/>
          <w:szCs w:val="22"/>
        </w:rPr>
        <w:t xml:space="preserve">Comisionada </w:t>
      </w:r>
      <w:r w:rsidRPr="00666C5C">
        <w:rPr>
          <w:rFonts w:ascii="Montserrat Light" w:hAnsi="Montserrat Light"/>
          <w:bCs/>
          <w:sz w:val="22"/>
          <w:szCs w:val="22"/>
        </w:rPr>
        <w:t>de acuerdo</w:t>
      </w:r>
      <w:r w:rsidR="006B3E95" w:rsidRPr="00666C5C">
        <w:rPr>
          <w:rFonts w:ascii="Montserrat Light" w:hAnsi="Montserrat Light"/>
          <w:bCs/>
          <w:sz w:val="22"/>
          <w:szCs w:val="22"/>
        </w:rPr>
        <w:t xml:space="preserve"> </w:t>
      </w:r>
      <w:r w:rsidRPr="00666C5C">
        <w:rPr>
          <w:rFonts w:ascii="Montserrat Light" w:hAnsi="Montserrat Light"/>
          <w:bCs/>
          <w:sz w:val="22"/>
          <w:szCs w:val="22"/>
        </w:rPr>
        <w:t xml:space="preserve">a la siguiente tabla: </w:t>
      </w:r>
    </w:p>
    <w:p w14:paraId="6B3814EE" w14:textId="7970005A" w:rsidR="00931F2A" w:rsidRPr="00666C5C" w:rsidRDefault="00931F2A" w:rsidP="00931F2A">
      <w:pPr>
        <w:rPr>
          <w:rFonts w:ascii="Montserrat Light" w:hAnsi="Montserrat Light"/>
          <w:b/>
          <w:sz w:val="22"/>
          <w:szCs w:val="22"/>
        </w:rPr>
      </w:pPr>
    </w:p>
    <w:p w14:paraId="57162769" w14:textId="4A177B60" w:rsidR="00BB5371" w:rsidRPr="00666C5C" w:rsidRDefault="00BB5371" w:rsidP="00BB5371">
      <w:pPr>
        <w:jc w:val="center"/>
        <w:rPr>
          <w:rFonts w:ascii="Montserrat Light" w:hAnsi="Montserrat Light"/>
          <w:b/>
          <w:sz w:val="22"/>
          <w:szCs w:val="22"/>
          <w:lang w:val="es-ES"/>
        </w:rPr>
      </w:pPr>
      <w:r w:rsidRPr="00666C5C">
        <w:rPr>
          <w:rFonts w:ascii="Montserrat Light" w:hAnsi="Montserrat Light"/>
          <w:b/>
          <w:sz w:val="22"/>
          <w:szCs w:val="22"/>
          <w:lang w:val="es-ES"/>
        </w:rPr>
        <w:t xml:space="preserve">Tabla 2. Tarifas diarias de viáticos </w:t>
      </w:r>
      <w:r w:rsidR="00057129" w:rsidRPr="00666C5C">
        <w:rPr>
          <w:rFonts w:ascii="Montserrat Light" w:hAnsi="Montserrat Light"/>
          <w:b/>
          <w:sz w:val="22"/>
          <w:szCs w:val="22"/>
          <w:lang w:val="es-ES"/>
        </w:rPr>
        <w:t xml:space="preserve">y hospedaje </w:t>
      </w:r>
      <w:r w:rsidRPr="00666C5C">
        <w:rPr>
          <w:rFonts w:ascii="Montserrat Light" w:hAnsi="Montserrat Light"/>
          <w:b/>
          <w:sz w:val="22"/>
          <w:szCs w:val="22"/>
          <w:lang w:val="es-ES"/>
        </w:rPr>
        <w:t>Internacionales</w:t>
      </w:r>
    </w:p>
    <w:p w14:paraId="63B4C1B9" w14:textId="77777777" w:rsidR="00BB5371" w:rsidRPr="00666C5C" w:rsidRDefault="00BB5371" w:rsidP="00E61399">
      <w:pPr>
        <w:jc w:val="both"/>
        <w:rPr>
          <w:rFonts w:ascii="Montserrat Light" w:hAnsi="Montserrat Light"/>
          <w:bCs/>
          <w:sz w:val="22"/>
          <w:szCs w:val="22"/>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895"/>
        <w:gridCol w:w="2268"/>
        <w:gridCol w:w="1842"/>
        <w:gridCol w:w="1565"/>
      </w:tblGrid>
      <w:tr w:rsidR="0088460E" w:rsidRPr="00666C5C" w14:paraId="346559BA" w14:textId="77777777" w:rsidTr="0088460E">
        <w:trPr>
          <w:trHeight w:val="891"/>
        </w:trPr>
        <w:tc>
          <w:tcPr>
            <w:tcW w:w="2405" w:type="dxa"/>
            <w:shd w:val="clear" w:color="auto" w:fill="BFBFBF" w:themeFill="background1" w:themeFillShade="BF"/>
            <w:noWrap/>
            <w:vAlign w:val="center"/>
            <w:hideMark/>
          </w:tcPr>
          <w:p w14:paraId="2C297238" w14:textId="3344112F" w:rsidR="0088460E" w:rsidRPr="00666C5C" w:rsidRDefault="00202977" w:rsidP="001D7ECB">
            <w:pPr>
              <w:jc w:val="center"/>
              <w:rPr>
                <w:rFonts w:ascii="Montserrat Light" w:eastAsia="Times New Roman" w:hAnsi="Montserrat Light" w:cs="Calibri"/>
                <w:b/>
                <w:bCs/>
                <w:color w:val="000000"/>
                <w:sz w:val="18"/>
                <w:szCs w:val="18"/>
                <w:lang w:eastAsia="es-MX"/>
              </w:rPr>
            </w:pPr>
            <w:r>
              <w:rPr>
                <w:rFonts w:ascii="Montserrat Light" w:eastAsia="Times New Roman" w:hAnsi="Montserrat Light" w:cs="Calibri"/>
                <w:b/>
                <w:bCs/>
                <w:color w:val="000000"/>
                <w:sz w:val="18"/>
                <w:szCs w:val="18"/>
                <w:lang w:eastAsia="es-MX"/>
              </w:rPr>
              <w:t>C</w:t>
            </w:r>
            <w:r w:rsidR="0088460E" w:rsidRPr="00666C5C">
              <w:rPr>
                <w:rFonts w:ascii="Montserrat Light" w:eastAsia="Times New Roman" w:hAnsi="Montserrat Light" w:cs="Calibri"/>
                <w:b/>
                <w:bCs/>
                <w:color w:val="000000"/>
                <w:sz w:val="18"/>
                <w:szCs w:val="18"/>
                <w:lang w:eastAsia="es-MX"/>
              </w:rPr>
              <w:t xml:space="preserve">ARGO O FUNCIÓN </w:t>
            </w:r>
          </w:p>
        </w:tc>
        <w:tc>
          <w:tcPr>
            <w:tcW w:w="851" w:type="dxa"/>
            <w:shd w:val="clear" w:color="auto" w:fill="BFBFBF" w:themeFill="background1" w:themeFillShade="BF"/>
            <w:vAlign w:val="center"/>
            <w:hideMark/>
          </w:tcPr>
          <w:p w14:paraId="4D0FA7BC" w14:textId="77777777" w:rsidR="0088460E" w:rsidRPr="00666C5C" w:rsidRDefault="0088460E" w:rsidP="001D7ECB">
            <w:pPr>
              <w:jc w:val="center"/>
              <w:rPr>
                <w:rFonts w:ascii="Montserrat Light" w:eastAsia="Times New Roman" w:hAnsi="Montserrat Light" w:cs="Calibri"/>
                <w:b/>
                <w:bCs/>
                <w:color w:val="000000"/>
                <w:sz w:val="18"/>
                <w:szCs w:val="18"/>
                <w:lang w:eastAsia="es-MX"/>
              </w:rPr>
            </w:pPr>
            <w:r w:rsidRPr="00666C5C">
              <w:rPr>
                <w:rFonts w:ascii="Montserrat Light" w:eastAsia="Times New Roman" w:hAnsi="Montserrat Light" w:cs="Calibri"/>
                <w:b/>
                <w:bCs/>
                <w:color w:val="000000"/>
                <w:sz w:val="18"/>
                <w:szCs w:val="18"/>
                <w:lang w:eastAsia="es-MX"/>
              </w:rPr>
              <w:t xml:space="preserve">NIVEL DEL </w:t>
            </w:r>
            <w:r w:rsidRPr="00666C5C">
              <w:rPr>
                <w:rFonts w:ascii="Montserrat Light" w:eastAsia="Times New Roman" w:hAnsi="Montserrat Light" w:cs="Calibri"/>
                <w:b/>
                <w:bCs/>
                <w:color w:val="000000"/>
                <w:sz w:val="18"/>
                <w:szCs w:val="18"/>
                <w:lang w:eastAsia="es-MX"/>
              </w:rPr>
              <w:br/>
              <w:t>PUESTO</w:t>
            </w:r>
          </w:p>
        </w:tc>
        <w:tc>
          <w:tcPr>
            <w:tcW w:w="2268" w:type="dxa"/>
            <w:shd w:val="clear" w:color="auto" w:fill="BFBFBF" w:themeFill="background1" w:themeFillShade="BF"/>
            <w:vAlign w:val="center"/>
            <w:hideMark/>
          </w:tcPr>
          <w:p w14:paraId="51EFA416" w14:textId="77777777" w:rsidR="0088460E" w:rsidRPr="00666C5C" w:rsidRDefault="0088460E" w:rsidP="0088460E">
            <w:pPr>
              <w:pStyle w:val="Sinespaciado"/>
              <w:spacing w:line="360" w:lineRule="auto"/>
              <w:jc w:val="center"/>
              <w:rPr>
                <w:rFonts w:ascii="Montserrat Light" w:eastAsia="Open Sans" w:hAnsi="Montserrat Light" w:cs="Arial"/>
                <w:b/>
                <w:sz w:val="16"/>
                <w:szCs w:val="16"/>
              </w:rPr>
            </w:pPr>
            <w:r w:rsidRPr="00666C5C">
              <w:rPr>
                <w:rFonts w:ascii="Montserrat Light" w:eastAsia="Open Sans" w:hAnsi="Montserrat Light" w:cs="Arial"/>
                <w:b/>
                <w:sz w:val="16"/>
                <w:szCs w:val="16"/>
              </w:rPr>
              <w:t>TARIFA “A”</w:t>
            </w:r>
          </w:p>
          <w:p w14:paraId="7176C72A" w14:textId="77777777" w:rsidR="0088460E" w:rsidRPr="00666C5C" w:rsidRDefault="0088460E" w:rsidP="0088460E">
            <w:pPr>
              <w:pStyle w:val="Sinespaciado"/>
              <w:spacing w:line="360" w:lineRule="auto"/>
              <w:jc w:val="center"/>
              <w:rPr>
                <w:rFonts w:ascii="Montserrat Light" w:eastAsia="Open Sans" w:hAnsi="Montserrat Light" w:cs="Arial"/>
                <w:b/>
                <w:sz w:val="16"/>
                <w:szCs w:val="16"/>
              </w:rPr>
            </w:pPr>
            <w:r w:rsidRPr="00666C5C">
              <w:rPr>
                <w:rFonts w:ascii="Montserrat Light" w:eastAsia="Open Sans" w:hAnsi="Montserrat Light" w:cs="Arial"/>
                <w:b/>
                <w:sz w:val="16"/>
                <w:szCs w:val="16"/>
              </w:rPr>
              <w:t>E.U.A Y</w:t>
            </w:r>
          </w:p>
          <w:p w14:paraId="6CA2A585" w14:textId="74C39B07" w:rsidR="0088460E" w:rsidRPr="00666C5C" w:rsidRDefault="0088460E" w:rsidP="0088460E">
            <w:pPr>
              <w:jc w:val="center"/>
              <w:rPr>
                <w:rFonts w:ascii="Montserrat Light" w:eastAsia="Times New Roman" w:hAnsi="Montserrat Light" w:cs="Calibri"/>
                <w:b/>
                <w:bCs/>
                <w:color w:val="000000"/>
                <w:sz w:val="18"/>
                <w:szCs w:val="18"/>
                <w:lang w:eastAsia="es-MX"/>
              </w:rPr>
            </w:pPr>
            <w:r w:rsidRPr="00666C5C">
              <w:rPr>
                <w:rFonts w:ascii="Montserrat Light" w:eastAsia="Open Sans" w:hAnsi="Montserrat Light" w:cs="Arial"/>
                <w:b/>
                <w:sz w:val="16"/>
                <w:szCs w:val="16"/>
              </w:rPr>
              <w:t>CANADA</w:t>
            </w:r>
          </w:p>
        </w:tc>
        <w:tc>
          <w:tcPr>
            <w:tcW w:w="1842" w:type="dxa"/>
            <w:shd w:val="clear" w:color="auto" w:fill="BFBFBF" w:themeFill="background1" w:themeFillShade="BF"/>
            <w:vAlign w:val="center"/>
            <w:hideMark/>
          </w:tcPr>
          <w:p w14:paraId="0B0D3A90" w14:textId="77777777" w:rsidR="0088460E" w:rsidRPr="00666C5C" w:rsidRDefault="0088460E" w:rsidP="0088460E">
            <w:pPr>
              <w:pStyle w:val="Sinespaciado"/>
              <w:spacing w:line="360" w:lineRule="auto"/>
              <w:jc w:val="center"/>
              <w:rPr>
                <w:rFonts w:ascii="Montserrat Light" w:eastAsia="Open Sans" w:hAnsi="Montserrat Light" w:cs="Arial"/>
                <w:b/>
                <w:sz w:val="16"/>
                <w:szCs w:val="16"/>
              </w:rPr>
            </w:pPr>
            <w:r w:rsidRPr="00666C5C">
              <w:rPr>
                <w:rFonts w:ascii="Montserrat Light" w:eastAsia="Open Sans" w:hAnsi="Montserrat Light" w:cs="Arial"/>
                <w:b/>
                <w:sz w:val="16"/>
                <w:szCs w:val="16"/>
              </w:rPr>
              <w:t>TARIFA “B”</w:t>
            </w:r>
          </w:p>
          <w:p w14:paraId="36B4D16F" w14:textId="158C664E" w:rsidR="0088460E" w:rsidRPr="00666C5C" w:rsidRDefault="0088460E" w:rsidP="0088460E">
            <w:pPr>
              <w:jc w:val="center"/>
              <w:rPr>
                <w:rFonts w:ascii="Montserrat Light" w:eastAsia="Times New Roman" w:hAnsi="Montserrat Light" w:cs="Calibri"/>
                <w:b/>
                <w:bCs/>
                <w:color w:val="000000"/>
                <w:sz w:val="18"/>
                <w:szCs w:val="18"/>
                <w:lang w:eastAsia="es-MX"/>
              </w:rPr>
            </w:pPr>
            <w:r w:rsidRPr="00666C5C">
              <w:rPr>
                <w:rFonts w:ascii="Montserrat Light" w:eastAsia="Open Sans" w:hAnsi="Montserrat Light" w:cs="Arial"/>
                <w:b/>
                <w:sz w:val="16"/>
                <w:szCs w:val="16"/>
              </w:rPr>
              <w:t>EUROPEA</w:t>
            </w:r>
          </w:p>
        </w:tc>
        <w:tc>
          <w:tcPr>
            <w:tcW w:w="1565" w:type="dxa"/>
            <w:shd w:val="clear" w:color="auto" w:fill="BFBFBF" w:themeFill="background1" w:themeFillShade="BF"/>
            <w:vAlign w:val="center"/>
            <w:hideMark/>
          </w:tcPr>
          <w:p w14:paraId="37F746C4" w14:textId="77777777" w:rsidR="0088460E" w:rsidRPr="00666C5C" w:rsidRDefault="0088460E" w:rsidP="0088460E">
            <w:pPr>
              <w:pStyle w:val="Sinespaciado"/>
              <w:spacing w:line="360" w:lineRule="auto"/>
              <w:jc w:val="center"/>
              <w:rPr>
                <w:rFonts w:ascii="Montserrat Light" w:eastAsia="Open Sans" w:hAnsi="Montserrat Light" w:cs="Arial"/>
                <w:b/>
                <w:sz w:val="16"/>
                <w:szCs w:val="16"/>
              </w:rPr>
            </w:pPr>
            <w:r w:rsidRPr="00666C5C">
              <w:rPr>
                <w:rFonts w:ascii="Montserrat Light" w:eastAsia="Open Sans" w:hAnsi="Montserrat Light" w:cs="Arial"/>
                <w:b/>
                <w:sz w:val="16"/>
                <w:szCs w:val="16"/>
              </w:rPr>
              <w:t>TARIFA “C”</w:t>
            </w:r>
          </w:p>
          <w:p w14:paraId="51D35B60" w14:textId="2462AF23" w:rsidR="0088460E" w:rsidRPr="00666C5C" w:rsidRDefault="0088460E" w:rsidP="0088460E">
            <w:pPr>
              <w:jc w:val="center"/>
              <w:rPr>
                <w:rFonts w:ascii="Montserrat Light" w:eastAsia="Times New Roman" w:hAnsi="Montserrat Light" w:cs="Calibri"/>
                <w:b/>
                <w:bCs/>
                <w:color w:val="000000"/>
                <w:sz w:val="18"/>
                <w:szCs w:val="18"/>
                <w:lang w:eastAsia="es-MX"/>
              </w:rPr>
            </w:pPr>
            <w:r w:rsidRPr="00666C5C">
              <w:rPr>
                <w:rFonts w:ascii="Montserrat Light" w:eastAsia="Open Sans" w:hAnsi="Montserrat Light" w:cs="Arial"/>
                <w:b/>
                <w:sz w:val="16"/>
                <w:szCs w:val="16"/>
              </w:rPr>
              <w:t>CENTRO Y SUDAMERICA</w:t>
            </w:r>
          </w:p>
        </w:tc>
      </w:tr>
      <w:tr w:rsidR="0088460E" w:rsidRPr="00666C5C" w14:paraId="29777A14" w14:textId="77777777" w:rsidTr="001D7ECB">
        <w:trPr>
          <w:trHeight w:val="392"/>
        </w:trPr>
        <w:tc>
          <w:tcPr>
            <w:tcW w:w="2405" w:type="dxa"/>
            <w:hideMark/>
          </w:tcPr>
          <w:p w14:paraId="2F3004F8" w14:textId="431B5231" w:rsidR="0088460E" w:rsidRPr="00666C5C" w:rsidRDefault="0088460E" w:rsidP="006E11D8">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 xml:space="preserve">DIRECTOR(A) </w:t>
            </w:r>
            <w:r w:rsidR="00202977">
              <w:rPr>
                <w:rFonts w:ascii="Montserrat Light" w:eastAsia="Times New Roman" w:hAnsi="Montserrat Light" w:cs="Calibri"/>
                <w:color w:val="000000"/>
                <w:sz w:val="18"/>
                <w:szCs w:val="18"/>
                <w:lang w:eastAsia="es-MX"/>
              </w:rPr>
              <w:t>GENERAL</w:t>
            </w:r>
          </w:p>
        </w:tc>
        <w:tc>
          <w:tcPr>
            <w:tcW w:w="851" w:type="dxa"/>
            <w:noWrap/>
            <w:vAlign w:val="center"/>
            <w:hideMark/>
          </w:tcPr>
          <w:p w14:paraId="603B741C" w14:textId="77777777"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20</w:t>
            </w:r>
          </w:p>
        </w:tc>
        <w:tc>
          <w:tcPr>
            <w:tcW w:w="2268" w:type="dxa"/>
            <w:noWrap/>
            <w:vAlign w:val="center"/>
            <w:hideMark/>
          </w:tcPr>
          <w:p w14:paraId="63E24417" w14:textId="51AAC5C5"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600 U.</w:t>
            </w:r>
            <w:proofErr w:type="gramStart"/>
            <w:r w:rsidRPr="00666C5C">
              <w:rPr>
                <w:rFonts w:ascii="Montserrat Light" w:eastAsia="Open Sans" w:hAnsi="Montserrat Light" w:cs="Arial"/>
                <w:sz w:val="16"/>
                <w:szCs w:val="16"/>
              </w:rPr>
              <w:t>S.D</w:t>
            </w:r>
            <w:proofErr w:type="gramEnd"/>
          </w:p>
        </w:tc>
        <w:tc>
          <w:tcPr>
            <w:tcW w:w="1842" w:type="dxa"/>
            <w:noWrap/>
            <w:vAlign w:val="center"/>
            <w:hideMark/>
          </w:tcPr>
          <w:p w14:paraId="7A5B1219" w14:textId="74EF0B9C"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600 EUROS</w:t>
            </w:r>
          </w:p>
        </w:tc>
        <w:tc>
          <w:tcPr>
            <w:tcW w:w="1565" w:type="dxa"/>
            <w:noWrap/>
            <w:vAlign w:val="center"/>
            <w:hideMark/>
          </w:tcPr>
          <w:p w14:paraId="12D250EE" w14:textId="5AFE625E"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550 U.</w:t>
            </w:r>
            <w:proofErr w:type="gramStart"/>
            <w:r w:rsidRPr="00666C5C">
              <w:rPr>
                <w:rFonts w:ascii="Montserrat Light" w:eastAsia="Open Sans" w:hAnsi="Montserrat Light" w:cs="Arial"/>
                <w:sz w:val="16"/>
                <w:szCs w:val="16"/>
              </w:rPr>
              <w:t>S.D</w:t>
            </w:r>
            <w:proofErr w:type="gramEnd"/>
          </w:p>
        </w:tc>
      </w:tr>
      <w:tr w:rsidR="0088460E" w:rsidRPr="00666C5C" w14:paraId="02A15DB6" w14:textId="77777777" w:rsidTr="001D7ECB">
        <w:trPr>
          <w:trHeight w:val="993"/>
        </w:trPr>
        <w:tc>
          <w:tcPr>
            <w:tcW w:w="2405" w:type="dxa"/>
            <w:hideMark/>
          </w:tcPr>
          <w:p w14:paraId="67930CE8" w14:textId="74A1F84C" w:rsidR="0088460E" w:rsidRPr="00666C5C" w:rsidRDefault="006E11D8" w:rsidP="006E11D8">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 xml:space="preserve">DIRECTOR(A) </w:t>
            </w:r>
            <w:r w:rsidR="004E026D" w:rsidRPr="00666C5C">
              <w:rPr>
                <w:rFonts w:ascii="Montserrat Light" w:eastAsia="Times New Roman" w:hAnsi="Montserrat Light" w:cs="Calibri"/>
                <w:color w:val="000000"/>
                <w:sz w:val="18"/>
                <w:szCs w:val="18"/>
                <w:lang w:eastAsia="es-MX"/>
              </w:rPr>
              <w:t>EJECUTIVO (A) Y DE SUPERVI</w:t>
            </w:r>
            <w:r w:rsidR="0058255C" w:rsidRPr="00666C5C">
              <w:rPr>
                <w:rFonts w:ascii="Montserrat Light" w:eastAsia="Times New Roman" w:hAnsi="Montserrat Light" w:cs="Calibri"/>
                <w:color w:val="000000"/>
                <w:sz w:val="18"/>
                <w:szCs w:val="18"/>
                <w:lang w:eastAsia="es-MX"/>
              </w:rPr>
              <w:t>S</w:t>
            </w:r>
            <w:r w:rsidR="004E026D" w:rsidRPr="00666C5C">
              <w:rPr>
                <w:rFonts w:ascii="Montserrat Light" w:eastAsia="Times New Roman" w:hAnsi="Montserrat Light" w:cs="Calibri"/>
                <w:color w:val="000000"/>
                <w:sz w:val="18"/>
                <w:szCs w:val="18"/>
                <w:lang w:eastAsia="es-MX"/>
              </w:rPr>
              <w:t>IÓN OPERACIONAL Y TRANSPARENCIA,</w:t>
            </w:r>
            <w:r w:rsidRPr="00666C5C">
              <w:rPr>
                <w:rFonts w:ascii="Montserrat Light" w:eastAsia="Times New Roman" w:hAnsi="Montserrat Light" w:cs="Calibri"/>
                <w:color w:val="000000"/>
                <w:sz w:val="18"/>
                <w:szCs w:val="18"/>
                <w:lang w:eastAsia="es-MX"/>
              </w:rPr>
              <w:t xml:space="preserve"> </w:t>
            </w:r>
            <w:r w:rsidR="0088460E" w:rsidRPr="00666C5C">
              <w:rPr>
                <w:rFonts w:ascii="Montserrat Light" w:eastAsia="Times New Roman" w:hAnsi="Montserrat Light" w:cs="Calibri"/>
                <w:color w:val="000000"/>
                <w:sz w:val="18"/>
                <w:szCs w:val="18"/>
                <w:lang w:eastAsia="es-MX"/>
              </w:rPr>
              <w:lastRenderedPageBreak/>
              <w:t>SECRETARIO(A) TÉCNICO(A), REPRESENTANTE DE LOS RECINTOS, GERENTE(A)</w:t>
            </w:r>
            <w:r w:rsidR="00D302DE" w:rsidRPr="00666C5C">
              <w:rPr>
                <w:rFonts w:ascii="Montserrat Light" w:eastAsia="Times New Roman" w:hAnsi="Montserrat Light" w:cs="Calibri"/>
                <w:color w:val="000000"/>
                <w:sz w:val="18"/>
                <w:szCs w:val="18"/>
                <w:lang w:eastAsia="es-MX"/>
              </w:rPr>
              <w:t>.</w:t>
            </w:r>
          </w:p>
        </w:tc>
        <w:tc>
          <w:tcPr>
            <w:tcW w:w="851" w:type="dxa"/>
            <w:noWrap/>
            <w:vAlign w:val="center"/>
            <w:hideMark/>
          </w:tcPr>
          <w:p w14:paraId="0F63109A" w14:textId="253EBD5C" w:rsidR="0088460E" w:rsidRPr="00666C5C" w:rsidRDefault="006E11D8" w:rsidP="0088460E">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lastRenderedPageBreak/>
              <w:t>100-</w:t>
            </w:r>
            <w:r w:rsidR="0088460E" w:rsidRPr="00666C5C">
              <w:rPr>
                <w:rFonts w:ascii="Montserrat Light" w:eastAsia="Times New Roman" w:hAnsi="Montserrat Light" w:cs="Calibri"/>
                <w:color w:val="000000"/>
                <w:sz w:val="18"/>
                <w:szCs w:val="18"/>
                <w:lang w:eastAsia="es-MX"/>
              </w:rPr>
              <w:t>200</w:t>
            </w:r>
          </w:p>
        </w:tc>
        <w:tc>
          <w:tcPr>
            <w:tcW w:w="2268" w:type="dxa"/>
            <w:noWrap/>
            <w:vAlign w:val="center"/>
            <w:hideMark/>
          </w:tcPr>
          <w:p w14:paraId="6680A222" w14:textId="547E7E92"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400 U.</w:t>
            </w:r>
            <w:proofErr w:type="gramStart"/>
            <w:r w:rsidRPr="00666C5C">
              <w:rPr>
                <w:rFonts w:ascii="Montserrat Light" w:eastAsia="Open Sans" w:hAnsi="Montserrat Light" w:cs="Arial"/>
                <w:sz w:val="16"/>
                <w:szCs w:val="16"/>
              </w:rPr>
              <w:t>S.D</w:t>
            </w:r>
            <w:proofErr w:type="gramEnd"/>
          </w:p>
        </w:tc>
        <w:tc>
          <w:tcPr>
            <w:tcW w:w="1842" w:type="dxa"/>
            <w:noWrap/>
            <w:vAlign w:val="center"/>
            <w:hideMark/>
          </w:tcPr>
          <w:p w14:paraId="6FD8E969" w14:textId="593DDABD"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400 EUROS</w:t>
            </w:r>
          </w:p>
        </w:tc>
        <w:tc>
          <w:tcPr>
            <w:tcW w:w="1565" w:type="dxa"/>
            <w:noWrap/>
            <w:vAlign w:val="center"/>
            <w:hideMark/>
          </w:tcPr>
          <w:p w14:paraId="6F7F5308" w14:textId="79528CD2"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350 U.</w:t>
            </w:r>
            <w:proofErr w:type="gramStart"/>
            <w:r w:rsidRPr="00666C5C">
              <w:rPr>
                <w:rFonts w:ascii="Montserrat Light" w:eastAsia="Open Sans" w:hAnsi="Montserrat Light" w:cs="Arial"/>
                <w:sz w:val="16"/>
                <w:szCs w:val="16"/>
              </w:rPr>
              <w:t>S.D</w:t>
            </w:r>
            <w:proofErr w:type="gramEnd"/>
          </w:p>
        </w:tc>
      </w:tr>
      <w:tr w:rsidR="0088460E" w:rsidRPr="00666C5C" w14:paraId="5AEEEF98" w14:textId="77777777" w:rsidTr="001D7ECB">
        <w:trPr>
          <w:trHeight w:val="554"/>
        </w:trPr>
        <w:tc>
          <w:tcPr>
            <w:tcW w:w="2405" w:type="dxa"/>
            <w:hideMark/>
          </w:tcPr>
          <w:p w14:paraId="0394AFB7" w14:textId="290C557C" w:rsidR="0088460E" w:rsidRPr="00666C5C" w:rsidRDefault="006E11D8" w:rsidP="0088460E">
            <w:pPr>
              <w:jc w:val="both"/>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COORDINADOR(A)</w:t>
            </w:r>
            <w:r w:rsidR="00D302DE" w:rsidRPr="00666C5C">
              <w:rPr>
                <w:rFonts w:ascii="Montserrat Light" w:eastAsia="Times New Roman" w:hAnsi="Montserrat Light" w:cs="Calibri"/>
                <w:color w:val="000000"/>
                <w:sz w:val="18"/>
                <w:szCs w:val="18"/>
                <w:lang w:eastAsia="es-MX"/>
              </w:rPr>
              <w:t xml:space="preserve"> </w:t>
            </w:r>
            <w:r w:rsidRPr="00666C5C">
              <w:rPr>
                <w:rFonts w:ascii="Montserrat Light" w:eastAsia="Times New Roman" w:hAnsi="Montserrat Light" w:cs="Calibri"/>
                <w:color w:val="000000"/>
                <w:sz w:val="18"/>
                <w:szCs w:val="18"/>
                <w:lang w:eastAsia="es-MX"/>
              </w:rPr>
              <w:t>GENERAL, SUBGERENTE</w:t>
            </w:r>
            <w:r w:rsidR="0088460E" w:rsidRPr="00666C5C">
              <w:rPr>
                <w:rFonts w:ascii="Montserrat Light" w:eastAsia="Times New Roman" w:hAnsi="Montserrat Light" w:cs="Calibri"/>
                <w:color w:val="000000"/>
                <w:sz w:val="18"/>
                <w:szCs w:val="18"/>
                <w:lang w:eastAsia="es-MX"/>
              </w:rPr>
              <w:t>(A)</w:t>
            </w:r>
            <w:r w:rsidR="00D302DE" w:rsidRPr="00666C5C">
              <w:rPr>
                <w:rFonts w:ascii="Montserrat Light" w:eastAsia="Times New Roman" w:hAnsi="Montserrat Light" w:cs="Calibri"/>
                <w:color w:val="000000"/>
                <w:sz w:val="18"/>
                <w:szCs w:val="18"/>
                <w:lang w:eastAsia="es-MX"/>
              </w:rPr>
              <w:t>.</w:t>
            </w:r>
          </w:p>
        </w:tc>
        <w:tc>
          <w:tcPr>
            <w:tcW w:w="851" w:type="dxa"/>
            <w:vAlign w:val="center"/>
            <w:hideMark/>
          </w:tcPr>
          <w:p w14:paraId="7A25B37B" w14:textId="198654AF"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Times New Roman" w:hAnsi="Montserrat Light" w:cs="Calibri"/>
                <w:color w:val="000000"/>
                <w:sz w:val="18"/>
                <w:szCs w:val="18"/>
                <w:lang w:eastAsia="es-MX"/>
              </w:rPr>
              <w:t>300</w:t>
            </w:r>
            <w:r w:rsidR="00D302DE" w:rsidRPr="00666C5C">
              <w:rPr>
                <w:rFonts w:ascii="Montserrat Light" w:eastAsia="Times New Roman" w:hAnsi="Montserrat Light" w:cs="Calibri"/>
                <w:color w:val="000000"/>
                <w:sz w:val="18"/>
                <w:szCs w:val="18"/>
                <w:lang w:eastAsia="es-MX"/>
              </w:rPr>
              <w:t>-</w:t>
            </w:r>
            <w:r w:rsidRPr="00666C5C">
              <w:rPr>
                <w:rFonts w:ascii="Montserrat Light" w:eastAsia="Times New Roman" w:hAnsi="Montserrat Light" w:cs="Calibri"/>
                <w:color w:val="000000"/>
                <w:sz w:val="18"/>
                <w:szCs w:val="18"/>
                <w:lang w:eastAsia="es-MX"/>
              </w:rPr>
              <w:t xml:space="preserve"> 400</w:t>
            </w:r>
          </w:p>
        </w:tc>
        <w:tc>
          <w:tcPr>
            <w:tcW w:w="2268" w:type="dxa"/>
            <w:noWrap/>
            <w:vAlign w:val="center"/>
            <w:hideMark/>
          </w:tcPr>
          <w:p w14:paraId="136368C4" w14:textId="3AE17BEB"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300 U.</w:t>
            </w:r>
            <w:proofErr w:type="gramStart"/>
            <w:r w:rsidRPr="00666C5C">
              <w:rPr>
                <w:rFonts w:ascii="Montserrat Light" w:eastAsia="Open Sans" w:hAnsi="Montserrat Light" w:cs="Arial"/>
                <w:sz w:val="16"/>
                <w:szCs w:val="16"/>
              </w:rPr>
              <w:t>S.D</w:t>
            </w:r>
            <w:proofErr w:type="gramEnd"/>
          </w:p>
        </w:tc>
        <w:tc>
          <w:tcPr>
            <w:tcW w:w="1842" w:type="dxa"/>
            <w:noWrap/>
            <w:vAlign w:val="center"/>
            <w:hideMark/>
          </w:tcPr>
          <w:p w14:paraId="67B6F1E8" w14:textId="14E6F4EE"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300 EUROS</w:t>
            </w:r>
          </w:p>
        </w:tc>
        <w:tc>
          <w:tcPr>
            <w:tcW w:w="1565" w:type="dxa"/>
            <w:noWrap/>
            <w:vAlign w:val="center"/>
            <w:hideMark/>
          </w:tcPr>
          <w:p w14:paraId="706B2ECA" w14:textId="24CFFA68" w:rsidR="0088460E" w:rsidRPr="00666C5C" w:rsidRDefault="0088460E" w:rsidP="0088460E">
            <w:pPr>
              <w:jc w:val="center"/>
              <w:rPr>
                <w:rFonts w:ascii="Montserrat Light" w:eastAsia="Times New Roman" w:hAnsi="Montserrat Light" w:cs="Calibri"/>
                <w:color w:val="000000"/>
                <w:sz w:val="18"/>
                <w:szCs w:val="18"/>
                <w:lang w:eastAsia="es-MX"/>
              </w:rPr>
            </w:pPr>
            <w:r w:rsidRPr="00666C5C">
              <w:rPr>
                <w:rFonts w:ascii="Montserrat Light" w:eastAsia="Open Sans" w:hAnsi="Montserrat Light" w:cs="Arial"/>
                <w:sz w:val="16"/>
                <w:szCs w:val="16"/>
              </w:rPr>
              <w:t>250 U.</w:t>
            </w:r>
            <w:proofErr w:type="gramStart"/>
            <w:r w:rsidRPr="00666C5C">
              <w:rPr>
                <w:rFonts w:ascii="Montserrat Light" w:eastAsia="Open Sans" w:hAnsi="Montserrat Light" w:cs="Arial"/>
                <w:sz w:val="16"/>
                <w:szCs w:val="16"/>
              </w:rPr>
              <w:t>S.D</w:t>
            </w:r>
            <w:proofErr w:type="gramEnd"/>
          </w:p>
        </w:tc>
      </w:tr>
    </w:tbl>
    <w:p w14:paraId="2A25C04C" w14:textId="77777777" w:rsidR="00BC531B" w:rsidRPr="00666C5C" w:rsidRDefault="00BC531B" w:rsidP="00BD7151">
      <w:pPr>
        <w:jc w:val="center"/>
        <w:rPr>
          <w:rFonts w:ascii="Montserrat Light" w:hAnsi="Montserrat Light"/>
          <w:b/>
          <w:sz w:val="22"/>
          <w:szCs w:val="22"/>
          <w:lang w:val="es-ES"/>
        </w:rPr>
      </w:pPr>
    </w:p>
    <w:p w14:paraId="14C889CE" w14:textId="7A1894E8" w:rsidR="00BD7151" w:rsidRPr="00666C5C" w:rsidRDefault="00BD7151" w:rsidP="00E61399">
      <w:pPr>
        <w:jc w:val="both"/>
        <w:rPr>
          <w:rFonts w:ascii="Montserrat Light" w:hAnsi="Montserrat Light"/>
          <w:bCs/>
          <w:sz w:val="22"/>
          <w:szCs w:val="22"/>
        </w:rPr>
      </w:pPr>
      <w:r w:rsidRPr="00666C5C">
        <w:rPr>
          <w:rFonts w:ascii="Montserrat Light" w:hAnsi="Montserrat Light"/>
          <w:bCs/>
          <w:sz w:val="22"/>
          <w:szCs w:val="22"/>
        </w:rPr>
        <w:t>Se exceptúa de lo anterior, los casos de hoteles</w:t>
      </w:r>
      <w:r w:rsidR="006A69D4" w:rsidRPr="00666C5C">
        <w:rPr>
          <w:rFonts w:ascii="Montserrat Light" w:hAnsi="Montserrat Light"/>
          <w:bCs/>
          <w:sz w:val="22"/>
          <w:szCs w:val="22"/>
        </w:rPr>
        <w:t xml:space="preserve"> que sean</w:t>
      </w:r>
      <w:r w:rsidRPr="00666C5C">
        <w:rPr>
          <w:rFonts w:ascii="Montserrat Light" w:hAnsi="Montserrat Light"/>
          <w:bCs/>
          <w:sz w:val="22"/>
          <w:szCs w:val="22"/>
        </w:rPr>
        <w:t xml:space="preserve"> </w:t>
      </w:r>
      <w:proofErr w:type="gramStart"/>
      <w:r w:rsidRPr="00666C5C">
        <w:rPr>
          <w:rFonts w:ascii="Montserrat Light" w:hAnsi="Montserrat Light"/>
          <w:bCs/>
          <w:sz w:val="22"/>
          <w:szCs w:val="22"/>
        </w:rPr>
        <w:t>sede</w:t>
      </w:r>
      <w:proofErr w:type="gramEnd"/>
      <w:r w:rsidRPr="00666C5C">
        <w:rPr>
          <w:rFonts w:ascii="Montserrat Light" w:hAnsi="Montserrat Light"/>
          <w:bCs/>
          <w:sz w:val="22"/>
          <w:szCs w:val="22"/>
        </w:rPr>
        <w:t xml:space="preserve"> de eventos, por lo que se podrá erogar recursos mayores a los autorizados siempre y cuando se acredite dicha circunstancia únicamente para la persona titular de la Dirección General, </w:t>
      </w:r>
      <w:r w:rsidR="008237A1" w:rsidRPr="00E13694">
        <w:rPr>
          <w:rFonts w:ascii="Montserrat Light" w:hAnsi="Montserrat Light"/>
          <w:bCs/>
          <w:sz w:val="22"/>
          <w:szCs w:val="22"/>
        </w:rPr>
        <w:t>de la Dirección Ejecutiva y de Supervisión Operacional y Transparencia</w:t>
      </w:r>
      <w:r w:rsidR="00C65A34" w:rsidRPr="00E13694">
        <w:rPr>
          <w:rFonts w:ascii="Montserrat Light" w:hAnsi="Montserrat Light"/>
          <w:bCs/>
          <w:sz w:val="22"/>
          <w:szCs w:val="22"/>
        </w:rPr>
        <w:t xml:space="preserve">, </w:t>
      </w:r>
      <w:r w:rsidR="006E11D8" w:rsidRPr="00E13694">
        <w:rPr>
          <w:rFonts w:ascii="Montserrat Light" w:hAnsi="Montserrat Light"/>
          <w:bCs/>
          <w:sz w:val="22"/>
          <w:szCs w:val="22"/>
        </w:rPr>
        <w:t>Secretarí</w:t>
      </w:r>
      <w:r w:rsidR="004B51D8" w:rsidRPr="00E13694">
        <w:rPr>
          <w:rFonts w:ascii="Montserrat Light" w:hAnsi="Montserrat Light"/>
          <w:bCs/>
          <w:sz w:val="22"/>
          <w:szCs w:val="22"/>
        </w:rPr>
        <w:t xml:space="preserve">a Técnica y </w:t>
      </w:r>
      <w:r w:rsidRPr="00E13694">
        <w:rPr>
          <w:rFonts w:ascii="Montserrat Light" w:hAnsi="Montserrat Light"/>
          <w:bCs/>
          <w:sz w:val="22"/>
          <w:szCs w:val="22"/>
        </w:rPr>
        <w:t>Gerencias</w:t>
      </w:r>
      <w:r w:rsidR="004B51D8" w:rsidRPr="00E13694">
        <w:rPr>
          <w:rFonts w:ascii="Montserrat Light" w:hAnsi="Montserrat Light"/>
          <w:bCs/>
          <w:sz w:val="22"/>
          <w:szCs w:val="22"/>
        </w:rPr>
        <w:t>.</w:t>
      </w:r>
    </w:p>
    <w:p w14:paraId="30E868A1" w14:textId="1F1242F5" w:rsidR="00BC531B" w:rsidRPr="00666C5C" w:rsidRDefault="00BD7151" w:rsidP="0088460E">
      <w:pPr>
        <w:jc w:val="both"/>
        <w:rPr>
          <w:rFonts w:ascii="Montserrat Light" w:hAnsi="Montserrat Light"/>
          <w:bCs/>
          <w:sz w:val="22"/>
          <w:szCs w:val="22"/>
          <w:lang w:val="es-ES"/>
        </w:rPr>
      </w:pPr>
      <w:r w:rsidRPr="00666C5C">
        <w:rPr>
          <w:rFonts w:ascii="Montserrat Light" w:hAnsi="Montserrat Light"/>
          <w:bCs/>
          <w:sz w:val="22"/>
          <w:szCs w:val="22"/>
        </w:rPr>
        <w:t xml:space="preserve">    </w:t>
      </w:r>
    </w:p>
    <w:p w14:paraId="69D4BCFA" w14:textId="163B8306" w:rsidR="00F15A6F" w:rsidRPr="00666C5C" w:rsidRDefault="00BC531B" w:rsidP="00F15A6F">
      <w:pPr>
        <w:jc w:val="both"/>
        <w:rPr>
          <w:rFonts w:ascii="Montserrat Light" w:hAnsi="Montserrat Light"/>
          <w:bCs/>
          <w:color w:val="FF0000"/>
          <w:sz w:val="22"/>
          <w:szCs w:val="22"/>
          <w:lang w:val="es-ES"/>
        </w:rPr>
      </w:pPr>
      <w:r w:rsidRPr="00666C5C">
        <w:rPr>
          <w:rFonts w:ascii="Montserrat Light" w:hAnsi="Montserrat Light"/>
          <w:b/>
          <w:sz w:val="22"/>
          <w:szCs w:val="22"/>
          <w:lang w:val="es-ES"/>
        </w:rPr>
        <w:t xml:space="preserve">Artículo </w:t>
      </w:r>
      <w:r w:rsidR="004B51D8" w:rsidRPr="00666C5C">
        <w:rPr>
          <w:rFonts w:ascii="Montserrat Light" w:hAnsi="Montserrat Light"/>
          <w:b/>
          <w:sz w:val="22"/>
          <w:szCs w:val="22"/>
          <w:lang w:val="es-ES"/>
        </w:rPr>
        <w:t>34</w:t>
      </w:r>
      <w:r w:rsidRPr="00666C5C">
        <w:rPr>
          <w:rFonts w:ascii="Montserrat Light" w:hAnsi="Montserrat Light"/>
          <w:b/>
          <w:sz w:val="22"/>
          <w:szCs w:val="22"/>
          <w:lang w:val="es-ES"/>
        </w:rPr>
        <w:t>.-</w:t>
      </w:r>
      <w:r w:rsidR="00F15A6F" w:rsidRPr="00666C5C">
        <w:rPr>
          <w:rFonts w:ascii="Montserrat Light" w:hAnsi="Montserrat Light"/>
          <w:b/>
          <w:sz w:val="22"/>
          <w:szCs w:val="22"/>
          <w:lang w:val="es-ES"/>
        </w:rPr>
        <w:t xml:space="preserve"> </w:t>
      </w:r>
      <w:r w:rsidR="00F15A6F" w:rsidRPr="00666C5C">
        <w:rPr>
          <w:rFonts w:ascii="Montserrat Light" w:hAnsi="Montserrat Light"/>
          <w:bCs/>
          <w:sz w:val="22"/>
          <w:szCs w:val="22"/>
          <w:lang w:val="es-ES"/>
        </w:rPr>
        <w:t>Los importes establecidos por concepto de viáticos y hospedaje podrán ser actualizados por la APIQROO, en función de las políticas de austeridad, del comportamiento de precios de los bienes y servicios y de la disponibilidad presupuestal</w:t>
      </w:r>
      <w:r w:rsidR="006E11D8" w:rsidRPr="00666C5C">
        <w:rPr>
          <w:rFonts w:ascii="Montserrat Light" w:hAnsi="Montserrat Light"/>
          <w:bCs/>
          <w:sz w:val="22"/>
          <w:szCs w:val="22"/>
          <w:lang w:val="es-ES"/>
        </w:rPr>
        <w:t>.</w:t>
      </w:r>
    </w:p>
    <w:p w14:paraId="622EADE3" w14:textId="77777777" w:rsidR="00F15A6F" w:rsidRPr="00666C5C" w:rsidRDefault="00F15A6F" w:rsidP="00F15A6F">
      <w:pPr>
        <w:jc w:val="both"/>
        <w:rPr>
          <w:rFonts w:ascii="Montserrat Light" w:hAnsi="Montserrat Light"/>
          <w:bCs/>
          <w:sz w:val="22"/>
          <w:szCs w:val="22"/>
          <w:lang w:val="es-ES"/>
        </w:rPr>
      </w:pPr>
    </w:p>
    <w:p w14:paraId="7C675A91" w14:textId="646074C1" w:rsidR="00F15A6F" w:rsidRPr="00666C5C" w:rsidRDefault="00F15A6F" w:rsidP="00F15A6F">
      <w:pPr>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931FA6" w:rsidRPr="00666C5C">
        <w:rPr>
          <w:rFonts w:ascii="Montserrat Light" w:hAnsi="Montserrat Light"/>
          <w:b/>
          <w:sz w:val="22"/>
          <w:szCs w:val="22"/>
          <w:lang w:val="es-ES"/>
        </w:rPr>
        <w:t>35</w:t>
      </w:r>
      <w:r w:rsidRPr="00666C5C">
        <w:rPr>
          <w:rFonts w:ascii="Montserrat Light" w:hAnsi="Montserrat Light"/>
          <w:b/>
          <w:sz w:val="22"/>
          <w:szCs w:val="22"/>
          <w:lang w:val="es-ES"/>
        </w:rPr>
        <w:t xml:space="preserve">.- </w:t>
      </w:r>
      <w:r w:rsidRPr="00666C5C">
        <w:rPr>
          <w:rFonts w:ascii="Montserrat Light" w:hAnsi="Montserrat Light"/>
          <w:bCs/>
          <w:sz w:val="22"/>
          <w:szCs w:val="22"/>
          <w:lang w:val="es-ES"/>
        </w:rPr>
        <w:t xml:space="preserve">Cuando para el desempeño de la Comisión Oficial en territorio nacional no se requiera la pernocta de la Persona Comisionada en el lugar de la comisión, el monto será al 50% de la tarifa diaria autorizada para viáticos nacionales dentro de la zona </w:t>
      </w:r>
      <w:r w:rsidR="0025081E" w:rsidRPr="00666C5C">
        <w:rPr>
          <w:rFonts w:ascii="Montserrat Light" w:hAnsi="Montserrat Light"/>
          <w:bCs/>
          <w:sz w:val="22"/>
          <w:szCs w:val="22"/>
          <w:lang w:val="es-ES"/>
        </w:rPr>
        <w:t>I</w:t>
      </w:r>
      <w:r w:rsidRPr="00666C5C">
        <w:rPr>
          <w:rFonts w:ascii="Montserrat Light" w:hAnsi="Montserrat Light"/>
          <w:bCs/>
          <w:sz w:val="22"/>
          <w:szCs w:val="22"/>
          <w:lang w:val="es-ES"/>
        </w:rPr>
        <w:t>, conforme al nivel jerárquico que corresponda</w:t>
      </w:r>
      <w:r w:rsidR="007F2559" w:rsidRPr="00666C5C">
        <w:rPr>
          <w:rFonts w:ascii="Montserrat Light" w:hAnsi="Montserrat Light"/>
          <w:bCs/>
          <w:sz w:val="22"/>
          <w:szCs w:val="22"/>
          <w:lang w:val="es-ES"/>
        </w:rPr>
        <w:t>, debiendo comprobar el importe depositado por cada medio día otorgado.</w:t>
      </w:r>
    </w:p>
    <w:p w14:paraId="3EC64812" w14:textId="77777777" w:rsidR="00F15A6F" w:rsidRPr="00666C5C" w:rsidRDefault="00F15A6F" w:rsidP="00F15A6F">
      <w:pPr>
        <w:jc w:val="both"/>
        <w:rPr>
          <w:rFonts w:ascii="Montserrat Light" w:hAnsi="Montserrat Light"/>
          <w:bCs/>
          <w:sz w:val="22"/>
          <w:szCs w:val="22"/>
          <w:lang w:val="es-ES"/>
        </w:rPr>
      </w:pPr>
    </w:p>
    <w:p w14:paraId="46F10D85" w14:textId="6BA0B032" w:rsidR="006A452B" w:rsidRPr="00666C5C" w:rsidRDefault="000314F8" w:rsidP="00387893">
      <w:pPr>
        <w:jc w:val="both"/>
        <w:rPr>
          <w:rFonts w:ascii="Montserrat Light" w:hAnsi="Montserrat Light"/>
          <w:bCs/>
          <w:sz w:val="22"/>
          <w:szCs w:val="22"/>
        </w:rPr>
      </w:pPr>
      <w:r w:rsidRPr="00666C5C">
        <w:rPr>
          <w:rFonts w:ascii="Montserrat Light" w:hAnsi="Montserrat Light"/>
          <w:b/>
          <w:sz w:val="22"/>
          <w:szCs w:val="22"/>
        </w:rPr>
        <w:t>Artículo 3</w:t>
      </w:r>
      <w:r w:rsidR="003F5E89" w:rsidRPr="00666C5C">
        <w:rPr>
          <w:rFonts w:ascii="Montserrat Light" w:hAnsi="Montserrat Light"/>
          <w:b/>
          <w:sz w:val="22"/>
          <w:szCs w:val="22"/>
        </w:rPr>
        <w:t>6</w:t>
      </w:r>
      <w:r w:rsidRPr="00666C5C">
        <w:rPr>
          <w:rFonts w:ascii="Montserrat Light" w:hAnsi="Montserrat Light"/>
          <w:b/>
          <w:sz w:val="22"/>
          <w:szCs w:val="22"/>
        </w:rPr>
        <w:t xml:space="preserve">.- </w:t>
      </w:r>
      <w:r w:rsidR="006A452B" w:rsidRPr="00666C5C">
        <w:rPr>
          <w:rFonts w:ascii="Montserrat Light" w:hAnsi="Montserrat Light"/>
          <w:bCs/>
          <w:sz w:val="22"/>
          <w:szCs w:val="22"/>
        </w:rPr>
        <w:t xml:space="preserve">Las rutas </w:t>
      </w:r>
      <w:r w:rsidR="00806EB3" w:rsidRPr="00666C5C">
        <w:rPr>
          <w:rFonts w:ascii="Montserrat Light" w:hAnsi="Montserrat Light"/>
          <w:bCs/>
          <w:sz w:val="22"/>
          <w:szCs w:val="22"/>
        </w:rPr>
        <w:t>aéreas</w:t>
      </w:r>
      <w:r w:rsidR="006A452B" w:rsidRPr="00666C5C">
        <w:rPr>
          <w:rFonts w:ascii="Montserrat Light" w:hAnsi="Montserrat Light"/>
          <w:bCs/>
          <w:sz w:val="22"/>
          <w:szCs w:val="22"/>
        </w:rPr>
        <w:t xml:space="preserve"> dentro de la Península de Yucatán, se autorizarán únicamente cuando por vía terrestre no sea posible trasladarse al destino de la Comisión Oficial o en caso de que la comisión requiera la presencia de la Persona Comisionada el mismo día, para lo cual deberá justificarse plenamente y </w:t>
      </w:r>
      <w:r w:rsidR="00883D36" w:rsidRPr="00666C5C">
        <w:rPr>
          <w:rFonts w:ascii="Montserrat Light" w:hAnsi="Montserrat Light"/>
          <w:bCs/>
          <w:sz w:val="22"/>
          <w:szCs w:val="22"/>
        </w:rPr>
        <w:t xml:space="preserve">deberá ser autorizada </w:t>
      </w:r>
      <w:r w:rsidR="006A452B" w:rsidRPr="00666C5C">
        <w:rPr>
          <w:rFonts w:ascii="Montserrat Light" w:hAnsi="Montserrat Light"/>
          <w:bCs/>
          <w:sz w:val="22"/>
          <w:szCs w:val="22"/>
        </w:rPr>
        <w:t>por la persona titular de la Dirección General.</w:t>
      </w:r>
    </w:p>
    <w:p w14:paraId="0107F1E4" w14:textId="77777777" w:rsidR="00BC6A22" w:rsidRPr="00666C5C" w:rsidRDefault="00BC6A22" w:rsidP="00387893">
      <w:pPr>
        <w:jc w:val="both"/>
        <w:rPr>
          <w:rFonts w:ascii="Montserrat Light" w:hAnsi="Montserrat Light"/>
          <w:bCs/>
          <w:sz w:val="22"/>
          <w:szCs w:val="22"/>
        </w:rPr>
      </w:pPr>
    </w:p>
    <w:p w14:paraId="0831F31A" w14:textId="6CEDF9D4" w:rsidR="00846083" w:rsidRPr="00666C5C" w:rsidRDefault="009C6FD7" w:rsidP="00387893">
      <w:pPr>
        <w:jc w:val="both"/>
        <w:rPr>
          <w:rFonts w:ascii="Montserrat Light" w:hAnsi="Montserrat Light"/>
          <w:bCs/>
          <w:sz w:val="22"/>
          <w:szCs w:val="22"/>
        </w:rPr>
      </w:pPr>
      <w:r w:rsidRPr="00666C5C">
        <w:rPr>
          <w:rFonts w:ascii="Montserrat Light" w:hAnsi="Montserrat Light"/>
          <w:b/>
          <w:sz w:val="22"/>
          <w:szCs w:val="22"/>
        </w:rPr>
        <w:t>Artículo 3</w:t>
      </w:r>
      <w:r w:rsidR="003F5E89" w:rsidRPr="00666C5C">
        <w:rPr>
          <w:rFonts w:ascii="Montserrat Light" w:hAnsi="Montserrat Light"/>
          <w:b/>
          <w:sz w:val="22"/>
          <w:szCs w:val="22"/>
        </w:rPr>
        <w:t>7</w:t>
      </w:r>
      <w:r w:rsidRPr="00666C5C">
        <w:rPr>
          <w:rFonts w:ascii="Montserrat Light" w:hAnsi="Montserrat Light"/>
          <w:b/>
          <w:sz w:val="22"/>
          <w:szCs w:val="22"/>
        </w:rPr>
        <w:t xml:space="preserve">.- </w:t>
      </w:r>
      <w:r w:rsidR="00846083" w:rsidRPr="00666C5C">
        <w:rPr>
          <w:rFonts w:ascii="Montserrat Light" w:hAnsi="Montserrat Light"/>
          <w:bCs/>
          <w:sz w:val="22"/>
          <w:szCs w:val="22"/>
        </w:rPr>
        <w:t>La compra de boletos de transporte aéreo o terrestre, deberá contener expresamente el nombre de la Persona Comisionada, fecha y destino para la comprobación de la fecha de salida y de regreso.</w:t>
      </w:r>
    </w:p>
    <w:p w14:paraId="0240FF9A" w14:textId="77777777" w:rsidR="00846083" w:rsidRPr="00666C5C" w:rsidRDefault="00846083" w:rsidP="00387893">
      <w:pPr>
        <w:jc w:val="both"/>
        <w:rPr>
          <w:rFonts w:ascii="Montserrat Light" w:hAnsi="Montserrat Light"/>
          <w:bCs/>
          <w:sz w:val="22"/>
          <w:szCs w:val="22"/>
        </w:rPr>
      </w:pPr>
    </w:p>
    <w:p w14:paraId="19A0B46B" w14:textId="538FCB2A" w:rsidR="00846083" w:rsidRPr="00666C5C" w:rsidRDefault="00846083" w:rsidP="00387893">
      <w:pPr>
        <w:jc w:val="both"/>
        <w:rPr>
          <w:rFonts w:ascii="Montserrat Light" w:hAnsi="Montserrat Light"/>
          <w:bCs/>
          <w:sz w:val="22"/>
          <w:szCs w:val="22"/>
        </w:rPr>
      </w:pPr>
      <w:r w:rsidRPr="00666C5C">
        <w:rPr>
          <w:rFonts w:ascii="Montserrat Light" w:hAnsi="Montserrat Light"/>
          <w:b/>
          <w:sz w:val="22"/>
          <w:szCs w:val="22"/>
        </w:rPr>
        <w:t>Artículo 3</w:t>
      </w:r>
      <w:r w:rsidR="003F5E89" w:rsidRPr="00666C5C">
        <w:rPr>
          <w:rFonts w:ascii="Montserrat Light" w:hAnsi="Montserrat Light"/>
          <w:b/>
          <w:sz w:val="22"/>
          <w:szCs w:val="22"/>
        </w:rPr>
        <w:t>8</w:t>
      </w:r>
      <w:r w:rsidRPr="00666C5C">
        <w:rPr>
          <w:rFonts w:ascii="Montserrat Light" w:hAnsi="Montserrat Light"/>
          <w:b/>
          <w:sz w:val="22"/>
          <w:szCs w:val="22"/>
        </w:rPr>
        <w:t xml:space="preserve">.- </w:t>
      </w:r>
      <w:r w:rsidRPr="00666C5C">
        <w:rPr>
          <w:rFonts w:ascii="Montserrat Light" w:hAnsi="Montserrat Light"/>
          <w:bCs/>
          <w:sz w:val="22"/>
          <w:szCs w:val="22"/>
        </w:rPr>
        <w:t xml:space="preserve">Se proporcionará un vehículo oficial a la Persona Comisionada, que lo solicite para trasladarse al lugar de la Comisión Oficial, así mismo la dotación de combustible, </w:t>
      </w:r>
      <w:r w:rsidR="00BF3022" w:rsidRPr="00666C5C">
        <w:rPr>
          <w:rFonts w:ascii="Montserrat Light" w:hAnsi="Montserrat Light"/>
          <w:bCs/>
          <w:sz w:val="22"/>
          <w:szCs w:val="22"/>
        </w:rPr>
        <w:t>de acuerdo con el</w:t>
      </w:r>
      <w:r w:rsidRPr="00666C5C">
        <w:rPr>
          <w:rFonts w:ascii="Montserrat Light" w:hAnsi="Montserrat Light"/>
          <w:bCs/>
          <w:sz w:val="22"/>
          <w:szCs w:val="22"/>
        </w:rPr>
        <w:t xml:space="preserve"> recorrido que se vaya a realizar, debiendo comprobar el gasto por concepto de combustible</w:t>
      </w:r>
      <w:r w:rsidR="006E11D8" w:rsidRPr="00666C5C">
        <w:rPr>
          <w:rFonts w:ascii="Montserrat Light" w:hAnsi="Montserrat Light"/>
          <w:bCs/>
          <w:sz w:val="22"/>
          <w:szCs w:val="22"/>
        </w:rPr>
        <w:t xml:space="preserve"> (V</w:t>
      </w:r>
      <w:r w:rsidR="003F5E89" w:rsidRPr="00666C5C">
        <w:rPr>
          <w:rFonts w:ascii="Montserrat Light" w:hAnsi="Montserrat Light"/>
          <w:bCs/>
          <w:sz w:val="22"/>
          <w:szCs w:val="22"/>
        </w:rPr>
        <w:t>oucher)</w:t>
      </w:r>
      <w:r w:rsidRPr="00666C5C">
        <w:rPr>
          <w:rFonts w:ascii="Montserrat Light" w:hAnsi="Montserrat Light"/>
          <w:bCs/>
          <w:sz w:val="22"/>
          <w:szCs w:val="22"/>
        </w:rPr>
        <w:t xml:space="preserve">. </w:t>
      </w:r>
    </w:p>
    <w:p w14:paraId="4C917951" w14:textId="77777777" w:rsidR="00846083" w:rsidRPr="00666C5C" w:rsidRDefault="00846083" w:rsidP="00387893">
      <w:pPr>
        <w:jc w:val="both"/>
        <w:rPr>
          <w:rFonts w:ascii="Montserrat Light" w:hAnsi="Montserrat Light"/>
          <w:bCs/>
          <w:sz w:val="22"/>
          <w:szCs w:val="22"/>
        </w:rPr>
      </w:pPr>
    </w:p>
    <w:p w14:paraId="30A10265" w14:textId="06223BF4" w:rsidR="00387893" w:rsidRPr="00666C5C" w:rsidRDefault="00846083" w:rsidP="00387893">
      <w:pPr>
        <w:jc w:val="both"/>
        <w:rPr>
          <w:rFonts w:ascii="Montserrat Light" w:hAnsi="Montserrat Light"/>
          <w:b/>
          <w:sz w:val="22"/>
          <w:szCs w:val="22"/>
        </w:rPr>
      </w:pPr>
      <w:r w:rsidRPr="00666C5C">
        <w:rPr>
          <w:rFonts w:ascii="Montserrat Light" w:hAnsi="Montserrat Light"/>
          <w:bCs/>
          <w:sz w:val="22"/>
          <w:szCs w:val="22"/>
        </w:rPr>
        <w:t>Si la Persona Comisionada utiliza su vehículo propio para trasladarse al lugar de su comisión en territorio nacional, el vehículo deberá estar debidamente asegurado con cobertura amplia, se le dará combustible y se calculará del importe promedio que se asigna a los vehículos oficiales, debiendo comprobar el gasto por concepto de combustible. En caso de siniestro del automóvil dura</w:t>
      </w:r>
      <w:r w:rsidR="00BF3022" w:rsidRPr="00666C5C">
        <w:rPr>
          <w:rFonts w:ascii="Montserrat Light" w:hAnsi="Montserrat Light"/>
          <w:bCs/>
          <w:sz w:val="22"/>
          <w:szCs w:val="22"/>
        </w:rPr>
        <w:t>n</w:t>
      </w:r>
      <w:r w:rsidRPr="00666C5C">
        <w:rPr>
          <w:rFonts w:ascii="Montserrat Light" w:hAnsi="Montserrat Light"/>
          <w:bCs/>
          <w:sz w:val="22"/>
          <w:szCs w:val="22"/>
        </w:rPr>
        <w:t xml:space="preserve">te el periodo que cubra la Comisión Oficial, solo será procedente el pago de los gastos de grúa, reparaciones o deducibles, siempre y cuando la responsabilidad no sea impuesta a la Persona Comisionada.         </w:t>
      </w:r>
      <w:r w:rsidR="009C6FD7" w:rsidRPr="00666C5C">
        <w:rPr>
          <w:rFonts w:ascii="Montserrat Light" w:hAnsi="Montserrat Light"/>
          <w:bCs/>
          <w:sz w:val="22"/>
          <w:szCs w:val="22"/>
        </w:rPr>
        <w:t xml:space="preserve"> </w:t>
      </w:r>
      <w:r w:rsidR="006A452B" w:rsidRPr="00666C5C">
        <w:rPr>
          <w:rFonts w:ascii="Montserrat Light" w:hAnsi="Montserrat Light"/>
          <w:bCs/>
          <w:sz w:val="22"/>
          <w:szCs w:val="22"/>
        </w:rPr>
        <w:t xml:space="preserve">   </w:t>
      </w:r>
      <w:r w:rsidR="000314F8" w:rsidRPr="00666C5C">
        <w:rPr>
          <w:rFonts w:ascii="Montserrat Light" w:hAnsi="Montserrat Light"/>
          <w:bCs/>
          <w:sz w:val="22"/>
          <w:szCs w:val="22"/>
        </w:rPr>
        <w:t xml:space="preserve">       </w:t>
      </w:r>
    </w:p>
    <w:p w14:paraId="3296C0BF" w14:textId="77777777" w:rsidR="00846083" w:rsidRPr="00666C5C" w:rsidRDefault="00846083" w:rsidP="00387893">
      <w:pPr>
        <w:jc w:val="both"/>
        <w:rPr>
          <w:rFonts w:ascii="Montserrat Light" w:hAnsi="Montserrat Light"/>
          <w:b/>
          <w:sz w:val="22"/>
          <w:szCs w:val="22"/>
        </w:rPr>
      </w:pPr>
    </w:p>
    <w:p w14:paraId="6BA2F5A9" w14:textId="1DF5CB40" w:rsidR="006E0D4D" w:rsidRPr="00666C5C" w:rsidRDefault="00846083" w:rsidP="00387893">
      <w:pPr>
        <w:jc w:val="both"/>
        <w:rPr>
          <w:rFonts w:ascii="Montserrat Light" w:hAnsi="Montserrat Light"/>
          <w:bCs/>
          <w:sz w:val="22"/>
          <w:szCs w:val="22"/>
        </w:rPr>
      </w:pPr>
      <w:r w:rsidRPr="00666C5C">
        <w:rPr>
          <w:rFonts w:ascii="Montserrat Light" w:hAnsi="Montserrat Light"/>
          <w:b/>
          <w:sz w:val="22"/>
          <w:szCs w:val="22"/>
        </w:rPr>
        <w:t>Artículo 3</w:t>
      </w:r>
      <w:r w:rsidR="003F5E89" w:rsidRPr="00666C5C">
        <w:rPr>
          <w:rFonts w:ascii="Montserrat Light" w:hAnsi="Montserrat Light"/>
          <w:b/>
          <w:sz w:val="22"/>
          <w:szCs w:val="22"/>
        </w:rPr>
        <w:t>9</w:t>
      </w:r>
      <w:r w:rsidRPr="00666C5C">
        <w:rPr>
          <w:rFonts w:ascii="Montserrat Light" w:hAnsi="Montserrat Light"/>
          <w:b/>
          <w:sz w:val="22"/>
          <w:szCs w:val="22"/>
        </w:rPr>
        <w:t xml:space="preserve">.- </w:t>
      </w:r>
      <w:r w:rsidRPr="00666C5C">
        <w:rPr>
          <w:rFonts w:ascii="Montserrat Light" w:hAnsi="Montserrat Light"/>
          <w:bCs/>
          <w:sz w:val="22"/>
          <w:szCs w:val="22"/>
        </w:rPr>
        <w:t>En casos excepcionales y debidamente justificados, se podrá realizar el arrendamiento de vehículos para poder</w:t>
      </w:r>
      <w:r w:rsidR="006E0D4D" w:rsidRPr="00666C5C">
        <w:rPr>
          <w:rFonts w:ascii="Montserrat Light" w:hAnsi="Montserrat Light"/>
          <w:bCs/>
          <w:sz w:val="22"/>
          <w:szCs w:val="22"/>
        </w:rPr>
        <w:t xml:space="preserve"> </w:t>
      </w:r>
      <w:r w:rsidRPr="00666C5C">
        <w:rPr>
          <w:rFonts w:ascii="Montserrat Light" w:hAnsi="Montserrat Light"/>
          <w:bCs/>
          <w:sz w:val="22"/>
          <w:szCs w:val="22"/>
        </w:rPr>
        <w:t xml:space="preserve">llevar a cabo las comisiones y/o traslado </w:t>
      </w:r>
      <w:r w:rsidR="00141310" w:rsidRPr="00666C5C">
        <w:rPr>
          <w:rFonts w:ascii="Montserrat Light" w:hAnsi="Montserrat Light"/>
          <w:bCs/>
          <w:sz w:val="22"/>
          <w:szCs w:val="22"/>
        </w:rPr>
        <w:t xml:space="preserve">para </w:t>
      </w:r>
      <w:r w:rsidR="006E0D4D" w:rsidRPr="00666C5C">
        <w:rPr>
          <w:rFonts w:ascii="Montserrat Light" w:hAnsi="Montserrat Light"/>
          <w:bCs/>
          <w:sz w:val="22"/>
          <w:szCs w:val="22"/>
        </w:rPr>
        <w:t>el personal comisionado</w:t>
      </w:r>
      <w:r w:rsidR="003F5E89" w:rsidRPr="00666C5C">
        <w:rPr>
          <w:rFonts w:ascii="Montserrat Light" w:hAnsi="Montserrat Light"/>
          <w:bCs/>
          <w:sz w:val="22"/>
          <w:szCs w:val="22"/>
        </w:rPr>
        <w:t xml:space="preserve"> en el extranjero</w:t>
      </w:r>
      <w:r w:rsidR="004E7BE9" w:rsidRPr="00666C5C">
        <w:rPr>
          <w:rFonts w:ascii="Montserrat Light" w:hAnsi="Montserrat Light"/>
          <w:bCs/>
          <w:sz w:val="22"/>
          <w:szCs w:val="22"/>
        </w:rPr>
        <w:t>, dicha situación no será por persona</w:t>
      </w:r>
      <w:r w:rsidR="006E0D4D" w:rsidRPr="00666C5C">
        <w:rPr>
          <w:rFonts w:ascii="Montserrat Light" w:hAnsi="Montserrat Light"/>
          <w:bCs/>
          <w:sz w:val="22"/>
          <w:szCs w:val="22"/>
        </w:rPr>
        <w:t>.</w:t>
      </w:r>
    </w:p>
    <w:p w14:paraId="32F63AE6" w14:textId="77777777" w:rsidR="00D302DE" w:rsidRPr="00666C5C" w:rsidRDefault="00D302DE" w:rsidP="00387893">
      <w:pPr>
        <w:jc w:val="both"/>
        <w:rPr>
          <w:rFonts w:ascii="Montserrat Light" w:hAnsi="Montserrat Light"/>
          <w:bCs/>
          <w:sz w:val="22"/>
          <w:szCs w:val="22"/>
        </w:rPr>
      </w:pPr>
    </w:p>
    <w:p w14:paraId="231A4BE4" w14:textId="77777777" w:rsidR="00586A09" w:rsidRPr="00E13694" w:rsidRDefault="00141310" w:rsidP="00387893">
      <w:pPr>
        <w:jc w:val="both"/>
        <w:rPr>
          <w:rFonts w:ascii="Montserrat Light" w:hAnsi="Montserrat Light"/>
          <w:bCs/>
          <w:sz w:val="22"/>
          <w:szCs w:val="22"/>
        </w:rPr>
      </w:pPr>
      <w:r w:rsidRPr="00E13694">
        <w:rPr>
          <w:rFonts w:ascii="Montserrat Light" w:hAnsi="Montserrat Light"/>
          <w:bCs/>
          <w:sz w:val="22"/>
          <w:szCs w:val="22"/>
        </w:rPr>
        <w:t xml:space="preserve">Para el caso de las comisiones y/o traslado dentro de territorio Nacional se podrá realizar el arrendamiento de vehículos únicamente para </w:t>
      </w:r>
      <w:r w:rsidR="002B2FE7" w:rsidRPr="00E13694">
        <w:rPr>
          <w:rFonts w:ascii="Montserrat Light" w:hAnsi="Montserrat Light"/>
          <w:bCs/>
          <w:sz w:val="22"/>
          <w:szCs w:val="22"/>
        </w:rPr>
        <w:t>la persona titular de la</w:t>
      </w:r>
      <w:r w:rsidRPr="00E13694">
        <w:rPr>
          <w:rFonts w:ascii="Montserrat Light" w:hAnsi="Montserrat Light"/>
          <w:bCs/>
          <w:sz w:val="22"/>
          <w:szCs w:val="22"/>
        </w:rPr>
        <w:t xml:space="preserve"> Direc</w:t>
      </w:r>
      <w:r w:rsidR="002B2FE7" w:rsidRPr="00E13694">
        <w:rPr>
          <w:rFonts w:ascii="Montserrat Light" w:hAnsi="Montserrat Light"/>
          <w:bCs/>
          <w:sz w:val="22"/>
          <w:szCs w:val="22"/>
        </w:rPr>
        <w:t xml:space="preserve">ción </w:t>
      </w:r>
      <w:r w:rsidRPr="00E13694">
        <w:rPr>
          <w:rFonts w:ascii="Montserrat Light" w:hAnsi="Montserrat Light"/>
          <w:bCs/>
          <w:sz w:val="22"/>
          <w:szCs w:val="22"/>
        </w:rPr>
        <w:t>General de APIQROO</w:t>
      </w:r>
      <w:r w:rsidR="00D9383C" w:rsidRPr="00E13694">
        <w:rPr>
          <w:rFonts w:ascii="Montserrat Light" w:hAnsi="Montserrat Light"/>
          <w:bCs/>
          <w:sz w:val="22"/>
          <w:szCs w:val="22"/>
        </w:rPr>
        <w:t xml:space="preserve">. </w:t>
      </w:r>
    </w:p>
    <w:p w14:paraId="505C706B" w14:textId="77777777" w:rsidR="00586A09" w:rsidRDefault="00586A09" w:rsidP="00387893">
      <w:pPr>
        <w:jc w:val="both"/>
        <w:rPr>
          <w:rFonts w:ascii="Montserrat Light" w:hAnsi="Montserrat Light"/>
          <w:bCs/>
          <w:sz w:val="22"/>
          <w:szCs w:val="22"/>
          <w:highlight w:val="cyan"/>
        </w:rPr>
      </w:pPr>
    </w:p>
    <w:p w14:paraId="0AFE2E67" w14:textId="1C157D9F" w:rsidR="009B0B11" w:rsidRDefault="00D9383C" w:rsidP="00387893">
      <w:pPr>
        <w:jc w:val="both"/>
        <w:rPr>
          <w:rFonts w:ascii="Montserrat Light" w:hAnsi="Montserrat Light"/>
          <w:bCs/>
          <w:sz w:val="22"/>
          <w:szCs w:val="22"/>
        </w:rPr>
      </w:pPr>
      <w:r w:rsidRPr="00E13694">
        <w:rPr>
          <w:rFonts w:ascii="Montserrat Light" w:hAnsi="Montserrat Light"/>
          <w:bCs/>
          <w:sz w:val="22"/>
          <w:szCs w:val="22"/>
        </w:rPr>
        <w:t>Se podrán arrendar vehículos</w:t>
      </w:r>
      <w:r w:rsidR="00D302DE" w:rsidRPr="00E13694">
        <w:rPr>
          <w:rFonts w:ascii="Montserrat Light" w:hAnsi="Montserrat Light"/>
          <w:bCs/>
          <w:sz w:val="22"/>
          <w:szCs w:val="22"/>
        </w:rPr>
        <w:t xml:space="preserve"> para las personas trabajadoras</w:t>
      </w:r>
      <w:r w:rsidRPr="00E13694">
        <w:rPr>
          <w:rFonts w:ascii="Montserrat Light" w:hAnsi="Montserrat Light"/>
          <w:bCs/>
          <w:sz w:val="22"/>
          <w:szCs w:val="22"/>
        </w:rPr>
        <w:t xml:space="preserve">, titulares </w:t>
      </w:r>
      <w:r w:rsidR="009B0B11" w:rsidRPr="00E13694">
        <w:rPr>
          <w:rFonts w:ascii="Montserrat Light" w:hAnsi="Montserrat Light"/>
          <w:bCs/>
          <w:sz w:val="22"/>
          <w:szCs w:val="22"/>
        </w:rPr>
        <w:t xml:space="preserve">de la Dirección Ejecutiva y de Supervisión Operacional y Transparencia, </w:t>
      </w:r>
      <w:r w:rsidRPr="00E13694">
        <w:rPr>
          <w:rFonts w:ascii="Montserrat Light" w:hAnsi="Montserrat Light"/>
          <w:bCs/>
          <w:sz w:val="22"/>
          <w:szCs w:val="22"/>
        </w:rPr>
        <w:t>Secretaría Técnica y Gerencias de la APIQROO previa autorización de la persona titular de la Dirección General.</w:t>
      </w:r>
      <w:r w:rsidR="0053565C">
        <w:rPr>
          <w:rFonts w:ascii="Montserrat Light" w:hAnsi="Montserrat Light"/>
          <w:bCs/>
          <w:sz w:val="22"/>
          <w:szCs w:val="22"/>
        </w:rPr>
        <w:t xml:space="preserve"> </w:t>
      </w:r>
    </w:p>
    <w:p w14:paraId="5E900029" w14:textId="77777777" w:rsidR="003336D9" w:rsidRPr="00666C5C" w:rsidRDefault="003336D9" w:rsidP="003336D9">
      <w:pPr>
        <w:pStyle w:val="Sinespaciado"/>
        <w:spacing w:line="360" w:lineRule="auto"/>
        <w:jc w:val="center"/>
        <w:rPr>
          <w:rFonts w:ascii="Montserrat Light" w:hAnsi="Montserrat Light" w:cs="Arial"/>
          <w:b/>
          <w:bCs/>
        </w:rPr>
      </w:pPr>
    </w:p>
    <w:p w14:paraId="1C5A5727" w14:textId="4E204246" w:rsidR="00021DD7" w:rsidRPr="002B2FE7" w:rsidRDefault="003336D9" w:rsidP="002B2FE7">
      <w:pPr>
        <w:pStyle w:val="Sinespaciado"/>
        <w:jc w:val="center"/>
        <w:rPr>
          <w:rFonts w:ascii="Montserrat Light" w:hAnsi="Montserrat Light"/>
          <w:b/>
          <w:bCs/>
        </w:rPr>
      </w:pPr>
      <w:r w:rsidRPr="002B2FE7">
        <w:rPr>
          <w:rFonts w:ascii="Montserrat Light" w:hAnsi="Montserrat Light"/>
          <w:b/>
          <w:bCs/>
        </w:rPr>
        <w:t>C</w:t>
      </w:r>
      <w:r w:rsidR="0053565C">
        <w:rPr>
          <w:rFonts w:ascii="Montserrat Light" w:hAnsi="Montserrat Light"/>
          <w:b/>
          <w:bCs/>
        </w:rPr>
        <w:t>apítulo</w:t>
      </w:r>
      <w:r w:rsidRPr="002B2FE7">
        <w:rPr>
          <w:rFonts w:ascii="Montserrat Light" w:hAnsi="Montserrat Light"/>
          <w:b/>
          <w:bCs/>
        </w:rPr>
        <w:t xml:space="preserve"> IV</w:t>
      </w:r>
    </w:p>
    <w:p w14:paraId="1808BFB0" w14:textId="1AA54AEF" w:rsidR="00021DD7" w:rsidRPr="0086795A" w:rsidRDefault="002B2FE7" w:rsidP="002B2FE7">
      <w:pPr>
        <w:pStyle w:val="Sinespaciado"/>
        <w:jc w:val="center"/>
        <w:rPr>
          <w:rFonts w:ascii="Montserrat Light" w:hAnsi="Montserrat Light"/>
          <w:b/>
          <w:bCs/>
        </w:rPr>
      </w:pPr>
      <w:r w:rsidRPr="0086795A">
        <w:rPr>
          <w:rFonts w:ascii="Montserrat Light" w:hAnsi="Montserrat Light"/>
          <w:b/>
          <w:bCs/>
        </w:rPr>
        <w:t>De los Requisitos para el Pago de los Gastos por Concepto de Viáticos.</w:t>
      </w:r>
    </w:p>
    <w:p w14:paraId="799B4420" w14:textId="77777777" w:rsidR="00800B96" w:rsidRPr="0086795A" w:rsidRDefault="00800B96" w:rsidP="00387893">
      <w:pPr>
        <w:jc w:val="both"/>
        <w:rPr>
          <w:rFonts w:ascii="Montserrat Light" w:hAnsi="Montserrat Light"/>
          <w:b/>
          <w:sz w:val="22"/>
          <w:szCs w:val="22"/>
          <w:lang w:val="es-ES"/>
        </w:rPr>
      </w:pPr>
    </w:p>
    <w:p w14:paraId="12D2C892" w14:textId="67C6B5F9" w:rsidR="00B36337" w:rsidRPr="0086795A" w:rsidRDefault="00E868BE" w:rsidP="00800B96">
      <w:pPr>
        <w:jc w:val="both"/>
        <w:rPr>
          <w:rFonts w:ascii="Montserrat Light" w:hAnsi="Montserrat Light"/>
          <w:bCs/>
          <w:sz w:val="22"/>
          <w:szCs w:val="22"/>
        </w:rPr>
      </w:pPr>
      <w:r w:rsidRPr="0086795A">
        <w:rPr>
          <w:rFonts w:ascii="Montserrat Light" w:hAnsi="Montserrat Light"/>
          <w:b/>
          <w:sz w:val="22"/>
          <w:szCs w:val="22"/>
          <w:lang w:val="es-ES"/>
        </w:rPr>
        <w:t>Artículo</w:t>
      </w:r>
      <w:r w:rsidR="00B375A8" w:rsidRPr="0086795A">
        <w:rPr>
          <w:rFonts w:ascii="Montserrat Light" w:hAnsi="Montserrat Light"/>
          <w:b/>
          <w:sz w:val="22"/>
          <w:szCs w:val="22"/>
          <w:lang w:val="es-ES"/>
        </w:rPr>
        <w:t xml:space="preserve"> </w:t>
      </w:r>
      <w:r w:rsidR="00800B96" w:rsidRPr="0086795A">
        <w:rPr>
          <w:rFonts w:ascii="Montserrat Light" w:hAnsi="Montserrat Light"/>
          <w:b/>
          <w:sz w:val="22"/>
          <w:szCs w:val="22"/>
          <w:lang w:val="es-ES"/>
        </w:rPr>
        <w:t>4</w:t>
      </w:r>
      <w:r w:rsidR="00B36337" w:rsidRPr="0086795A">
        <w:rPr>
          <w:rFonts w:ascii="Montserrat Light" w:hAnsi="Montserrat Light"/>
          <w:b/>
          <w:sz w:val="22"/>
          <w:szCs w:val="22"/>
          <w:lang w:val="es-ES"/>
        </w:rPr>
        <w:t xml:space="preserve">0.- </w:t>
      </w:r>
      <w:r w:rsidR="00B375A8" w:rsidRPr="0086795A">
        <w:rPr>
          <w:rFonts w:ascii="Montserrat Light" w:hAnsi="Montserrat Light"/>
          <w:bCs/>
          <w:sz w:val="22"/>
          <w:szCs w:val="22"/>
          <w:lang w:val="es-ES"/>
        </w:rPr>
        <w:t>Cuando se trate de pagos con tarjeta</w:t>
      </w:r>
      <w:r w:rsidR="00666C5C" w:rsidRPr="0086795A">
        <w:rPr>
          <w:rFonts w:ascii="Montserrat Light" w:hAnsi="Montserrat Light"/>
          <w:bCs/>
          <w:sz w:val="22"/>
          <w:szCs w:val="22"/>
          <w:lang w:val="es-ES"/>
        </w:rPr>
        <w:t xml:space="preserve"> de </w:t>
      </w:r>
      <w:r w:rsidR="003C2BD3" w:rsidRPr="0086795A">
        <w:rPr>
          <w:rFonts w:ascii="Montserrat Light" w:hAnsi="Montserrat Light"/>
          <w:bCs/>
          <w:sz w:val="22"/>
          <w:szCs w:val="22"/>
          <w:lang w:val="es-ES"/>
        </w:rPr>
        <w:t>débito</w:t>
      </w:r>
      <w:r w:rsidR="00B375A8" w:rsidRPr="0086795A">
        <w:rPr>
          <w:rFonts w:ascii="Montserrat Light" w:hAnsi="Montserrat Light"/>
          <w:bCs/>
          <w:sz w:val="22"/>
          <w:szCs w:val="22"/>
          <w:lang w:val="es-ES"/>
        </w:rPr>
        <w:t>, los</w:t>
      </w:r>
      <w:r w:rsidR="00B375A8" w:rsidRPr="0086795A">
        <w:rPr>
          <w:rFonts w:ascii="Montserrat Light" w:hAnsi="Montserrat Light"/>
          <w:bCs/>
          <w:sz w:val="22"/>
          <w:szCs w:val="22"/>
        </w:rPr>
        <w:t xml:space="preserve"> gastos erogados por la persona comisionada deberán ser cubiertos únicamente con la misma tarjeta en la que le fueron otorgados los viáticos, a fin de que dichos gastos puedan ser aprovechados fiscalmente como deducibles.</w:t>
      </w:r>
    </w:p>
    <w:p w14:paraId="57DDF5FF" w14:textId="77777777" w:rsidR="00B375A8" w:rsidRPr="0086795A" w:rsidRDefault="00B375A8" w:rsidP="00800B96">
      <w:pPr>
        <w:jc w:val="both"/>
        <w:rPr>
          <w:rFonts w:ascii="Montserrat Light" w:hAnsi="Montserrat Light"/>
          <w:b/>
          <w:sz w:val="22"/>
          <w:szCs w:val="22"/>
          <w:lang w:val="es-ES"/>
        </w:rPr>
      </w:pPr>
    </w:p>
    <w:p w14:paraId="2288A4C5" w14:textId="1DC23D3A" w:rsidR="00B375A8" w:rsidRPr="0086795A" w:rsidRDefault="00B375A8" w:rsidP="00800B96">
      <w:pPr>
        <w:jc w:val="both"/>
        <w:rPr>
          <w:rFonts w:ascii="Montserrat Light" w:hAnsi="Montserrat Light"/>
          <w:bCs/>
          <w:sz w:val="22"/>
          <w:szCs w:val="22"/>
          <w:lang w:val="es-ES"/>
        </w:rPr>
      </w:pPr>
      <w:r w:rsidRPr="0086795A">
        <w:rPr>
          <w:rFonts w:ascii="Montserrat Light" w:hAnsi="Montserrat Light"/>
          <w:b/>
          <w:sz w:val="22"/>
          <w:szCs w:val="22"/>
          <w:lang w:val="es-ES"/>
        </w:rPr>
        <w:t xml:space="preserve">Artículo 41.- </w:t>
      </w:r>
      <w:r w:rsidRPr="0086795A">
        <w:rPr>
          <w:rFonts w:ascii="Montserrat Light" w:hAnsi="Montserrat Light"/>
          <w:bCs/>
          <w:sz w:val="22"/>
          <w:szCs w:val="22"/>
          <w:lang w:val="es-ES"/>
        </w:rPr>
        <w:t>El trabajador</w:t>
      </w:r>
      <w:r w:rsidRPr="0086795A">
        <w:rPr>
          <w:rFonts w:ascii="Montserrat Light" w:hAnsi="Montserrat Light"/>
          <w:b/>
          <w:sz w:val="22"/>
          <w:szCs w:val="22"/>
          <w:lang w:val="es-ES"/>
        </w:rPr>
        <w:t xml:space="preserve"> </w:t>
      </w:r>
      <w:r w:rsidRPr="0086795A">
        <w:rPr>
          <w:rFonts w:ascii="Montserrat Light" w:hAnsi="Montserrat Light"/>
          <w:bCs/>
          <w:sz w:val="22"/>
          <w:szCs w:val="22"/>
          <w:lang w:val="es-ES"/>
        </w:rPr>
        <w:t>evitará pagos de gastos en efectivo, salvo en situaciones excepcionales en los que no se tenga otra opción.</w:t>
      </w:r>
    </w:p>
    <w:p w14:paraId="3842096F" w14:textId="77777777" w:rsidR="00B36337" w:rsidRPr="0086795A" w:rsidRDefault="00B36337" w:rsidP="00800B96">
      <w:pPr>
        <w:jc w:val="both"/>
        <w:rPr>
          <w:rFonts w:ascii="Montserrat Light" w:hAnsi="Montserrat Light"/>
          <w:bCs/>
          <w:sz w:val="22"/>
          <w:szCs w:val="22"/>
          <w:lang w:val="es-ES"/>
        </w:rPr>
      </w:pPr>
    </w:p>
    <w:p w14:paraId="767759F9" w14:textId="060AB6BD" w:rsidR="00800B96" w:rsidRPr="0086795A" w:rsidRDefault="00B36337" w:rsidP="00800B96">
      <w:pPr>
        <w:jc w:val="both"/>
        <w:rPr>
          <w:rFonts w:ascii="Montserrat Light" w:hAnsi="Montserrat Light"/>
          <w:bCs/>
          <w:sz w:val="22"/>
          <w:szCs w:val="22"/>
        </w:rPr>
      </w:pPr>
      <w:r w:rsidRPr="0086795A">
        <w:rPr>
          <w:rFonts w:ascii="Montserrat Light" w:hAnsi="Montserrat Light"/>
          <w:b/>
          <w:sz w:val="22"/>
          <w:szCs w:val="22"/>
          <w:lang w:val="es-ES"/>
        </w:rPr>
        <w:t>Artículo</w:t>
      </w:r>
      <w:r w:rsidR="00B375A8" w:rsidRPr="0086795A">
        <w:rPr>
          <w:rFonts w:ascii="Montserrat Light" w:hAnsi="Montserrat Light"/>
          <w:b/>
          <w:sz w:val="22"/>
          <w:szCs w:val="22"/>
          <w:lang w:val="es-ES"/>
        </w:rPr>
        <w:t xml:space="preserve"> </w:t>
      </w:r>
      <w:r w:rsidRPr="0086795A">
        <w:rPr>
          <w:rFonts w:ascii="Montserrat Light" w:hAnsi="Montserrat Light"/>
          <w:b/>
          <w:sz w:val="22"/>
          <w:szCs w:val="22"/>
          <w:lang w:val="es-ES"/>
        </w:rPr>
        <w:t>4</w:t>
      </w:r>
      <w:r w:rsidR="00B375A8" w:rsidRPr="0086795A">
        <w:rPr>
          <w:rFonts w:ascii="Montserrat Light" w:hAnsi="Montserrat Light"/>
          <w:b/>
          <w:sz w:val="22"/>
          <w:szCs w:val="22"/>
          <w:lang w:val="es-ES"/>
        </w:rPr>
        <w:t>2</w:t>
      </w:r>
      <w:r w:rsidR="00800B96" w:rsidRPr="0086795A">
        <w:rPr>
          <w:rFonts w:ascii="Montserrat Light" w:hAnsi="Montserrat Light"/>
          <w:b/>
          <w:sz w:val="22"/>
          <w:szCs w:val="22"/>
          <w:lang w:val="es-ES"/>
        </w:rPr>
        <w:t>.-</w:t>
      </w:r>
      <w:r w:rsidR="00800B96" w:rsidRPr="0086795A">
        <w:rPr>
          <w:rFonts w:ascii="Montserrat Light" w:hAnsi="Montserrat Light"/>
          <w:bCs/>
          <w:sz w:val="22"/>
          <w:szCs w:val="22"/>
        </w:rPr>
        <w:t>Cuando el monto de la erogación sea superior a $2,000.00 (Dos mil pesos 00/100 M.N.), la persona comisionada deberá realizar el pago exclusivamente mediante medios electrónicos</w:t>
      </w:r>
      <w:r w:rsidR="00666C5C" w:rsidRPr="0086795A">
        <w:rPr>
          <w:rFonts w:ascii="Montserrat Light" w:hAnsi="Montserrat Light"/>
          <w:bCs/>
          <w:sz w:val="22"/>
          <w:szCs w:val="22"/>
        </w:rPr>
        <w:t xml:space="preserve"> (transferencias </w:t>
      </w:r>
      <w:r w:rsidR="00E33BB6" w:rsidRPr="0086795A">
        <w:rPr>
          <w:rFonts w:ascii="Montserrat Light" w:hAnsi="Montserrat Light"/>
          <w:bCs/>
          <w:sz w:val="22"/>
          <w:szCs w:val="22"/>
        </w:rPr>
        <w:t>o</w:t>
      </w:r>
      <w:r w:rsidR="00666C5C" w:rsidRPr="0086795A">
        <w:rPr>
          <w:rFonts w:ascii="Montserrat Light" w:hAnsi="Montserrat Light"/>
          <w:bCs/>
          <w:sz w:val="22"/>
          <w:szCs w:val="22"/>
        </w:rPr>
        <w:t xml:space="preserve"> tarjetas de débito) </w:t>
      </w:r>
      <w:r w:rsidR="00800B96" w:rsidRPr="0086795A">
        <w:rPr>
          <w:rFonts w:ascii="Montserrat Light" w:hAnsi="Montserrat Light"/>
          <w:bCs/>
          <w:sz w:val="22"/>
          <w:szCs w:val="22"/>
        </w:rPr>
        <w:t>quedando prohibido el uso de efectivo.</w:t>
      </w:r>
    </w:p>
    <w:p w14:paraId="43079C6B" w14:textId="77777777" w:rsidR="006E0D4D" w:rsidRPr="00666C5C" w:rsidRDefault="006E0D4D" w:rsidP="00387893">
      <w:pPr>
        <w:jc w:val="both"/>
        <w:rPr>
          <w:rFonts w:ascii="Montserrat Light" w:hAnsi="Montserrat Light"/>
          <w:bCs/>
          <w:sz w:val="22"/>
          <w:szCs w:val="22"/>
          <w:lang w:val="es-ES"/>
        </w:rPr>
      </w:pPr>
    </w:p>
    <w:p w14:paraId="1AE9014B" w14:textId="2C1CA980" w:rsidR="006E0D4D" w:rsidRPr="00666C5C" w:rsidRDefault="00602EA3" w:rsidP="006E0D4D">
      <w:pPr>
        <w:jc w:val="center"/>
        <w:rPr>
          <w:rFonts w:ascii="Montserrat Light" w:hAnsi="Montserrat Light"/>
          <w:b/>
          <w:sz w:val="22"/>
          <w:szCs w:val="22"/>
        </w:rPr>
      </w:pPr>
      <w:r w:rsidRPr="00666C5C">
        <w:rPr>
          <w:rFonts w:ascii="Montserrat Light" w:hAnsi="Montserrat Light"/>
          <w:b/>
          <w:sz w:val="22"/>
          <w:szCs w:val="22"/>
        </w:rPr>
        <w:t>Capítulo</w:t>
      </w:r>
      <w:r w:rsidR="006E0D4D" w:rsidRPr="00666C5C">
        <w:rPr>
          <w:rFonts w:ascii="Montserrat Light" w:hAnsi="Montserrat Light"/>
          <w:b/>
          <w:sz w:val="22"/>
          <w:szCs w:val="22"/>
        </w:rPr>
        <w:t xml:space="preserve"> V.</w:t>
      </w:r>
    </w:p>
    <w:p w14:paraId="6443AC2B" w14:textId="2FCF796E" w:rsidR="006E0D4D" w:rsidRPr="00666C5C" w:rsidRDefault="002B2FE7" w:rsidP="006E0D4D">
      <w:pPr>
        <w:jc w:val="center"/>
        <w:rPr>
          <w:rFonts w:ascii="Montserrat Light" w:hAnsi="Montserrat Light"/>
          <w:b/>
          <w:sz w:val="22"/>
          <w:szCs w:val="22"/>
        </w:rPr>
      </w:pPr>
      <w:r w:rsidRPr="00666C5C">
        <w:rPr>
          <w:rFonts w:ascii="Montserrat Light" w:hAnsi="Montserrat Light"/>
          <w:b/>
          <w:sz w:val="22"/>
          <w:szCs w:val="22"/>
        </w:rPr>
        <w:t xml:space="preserve">De </w:t>
      </w:r>
      <w:r>
        <w:rPr>
          <w:rFonts w:ascii="Montserrat Light" w:hAnsi="Montserrat Light"/>
          <w:b/>
          <w:sz w:val="22"/>
          <w:szCs w:val="22"/>
        </w:rPr>
        <w:t>l</w:t>
      </w:r>
      <w:r w:rsidRPr="00666C5C">
        <w:rPr>
          <w:rFonts w:ascii="Montserrat Light" w:hAnsi="Montserrat Light"/>
          <w:b/>
          <w:sz w:val="22"/>
          <w:szCs w:val="22"/>
        </w:rPr>
        <w:t xml:space="preserve">a Comprobación </w:t>
      </w:r>
      <w:r>
        <w:rPr>
          <w:rFonts w:ascii="Montserrat Light" w:hAnsi="Montserrat Light"/>
          <w:b/>
          <w:sz w:val="22"/>
          <w:szCs w:val="22"/>
        </w:rPr>
        <w:t xml:space="preserve">y </w:t>
      </w:r>
      <w:r w:rsidRPr="00666C5C">
        <w:rPr>
          <w:rFonts w:ascii="Montserrat Light" w:hAnsi="Montserrat Light"/>
          <w:b/>
          <w:sz w:val="22"/>
          <w:szCs w:val="22"/>
        </w:rPr>
        <w:t xml:space="preserve">Justificación </w:t>
      </w:r>
      <w:r>
        <w:rPr>
          <w:rFonts w:ascii="Montserrat Light" w:hAnsi="Montserrat Light"/>
          <w:b/>
          <w:sz w:val="22"/>
          <w:szCs w:val="22"/>
        </w:rPr>
        <w:t>d</w:t>
      </w:r>
      <w:r w:rsidRPr="00666C5C">
        <w:rPr>
          <w:rFonts w:ascii="Montserrat Light" w:hAnsi="Montserrat Light"/>
          <w:b/>
          <w:sz w:val="22"/>
          <w:szCs w:val="22"/>
        </w:rPr>
        <w:t xml:space="preserve">e Viáticos, Hospedaje </w:t>
      </w:r>
      <w:r>
        <w:rPr>
          <w:rFonts w:ascii="Montserrat Light" w:hAnsi="Montserrat Light"/>
          <w:b/>
          <w:sz w:val="22"/>
          <w:szCs w:val="22"/>
        </w:rPr>
        <w:t>y</w:t>
      </w:r>
      <w:r w:rsidRPr="00666C5C">
        <w:rPr>
          <w:rFonts w:ascii="Montserrat Light" w:hAnsi="Montserrat Light"/>
          <w:b/>
          <w:sz w:val="22"/>
          <w:szCs w:val="22"/>
        </w:rPr>
        <w:t xml:space="preserve"> Pasajes</w:t>
      </w:r>
    </w:p>
    <w:p w14:paraId="5DE4A6E2" w14:textId="77777777" w:rsidR="006E0D4D" w:rsidRPr="00666C5C" w:rsidRDefault="006E0D4D" w:rsidP="00387893">
      <w:pPr>
        <w:jc w:val="both"/>
        <w:rPr>
          <w:rFonts w:ascii="Montserrat Light" w:hAnsi="Montserrat Light"/>
          <w:bCs/>
          <w:sz w:val="22"/>
          <w:szCs w:val="22"/>
        </w:rPr>
      </w:pPr>
    </w:p>
    <w:p w14:paraId="77A39BA6" w14:textId="0A3C26AA" w:rsidR="006E0D4D" w:rsidRPr="00666C5C" w:rsidRDefault="006E0D4D" w:rsidP="006E0D4D">
      <w:pPr>
        <w:tabs>
          <w:tab w:val="left" w:pos="3371"/>
        </w:tabs>
        <w:jc w:val="both"/>
        <w:rPr>
          <w:rFonts w:ascii="Montserrat Light" w:hAnsi="Montserrat Light"/>
          <w:bCs/>
          <w:sz w:val="22"/>
          <w:szCs w:val="22"/>
        </w:rPr>
      </w:pPr>
      <w:r w:rsidRPr="00666C5C">
        <w:rPr>
          <w:rFonts w:ascii="Montserrat Light" w:hAnsi="Montserrat Light"/>
          <w:b/>
          <w:sz w:val="22"/>
          <w:szCs w:val="22"/>
        </w:rPr>
        <w:t xml:space="preserve">Artículo </w:t>
      </w:r>
      <w:r w:rsidR="003F5E89" w:rsidRPr="00666C5C">
        <w:rPr>
          <w:rFonts w:ascii="Montserrat Light" w:hAnsi="Montserrat Light"/>
          <w:b/>
          <w:sz w:val="22"/>
          <w:szCs w:val="22"/>
        </w:rPr>
        <w:t>4</w:t>
      </w:r>
      <w:r w:rsidR="003336D9" w:rsidRPr="00666C5C">
        <w:rPr>
          <w:rFonts w:ascii="Montserrat Light" w:hAnsi="Montserrat Light"/>
          <w:b/>
          <w:sz w:val="22"/>
          <w:szCs w:val="22"/>
        </w:rPr>
        <w:t>3</w:t>
      </w:r>
      <w:r w:rsidRPr="00666C5C">
        <w:rPr>
          <w:rFonts w:ascii="Montserrat Light" w:hAnsi="Montserrat Light"/>
          <w:b/>
          <w:sz w:val="22"/>
          <w:szCs w:val="22"/>
        </w:rPr>
        <w:t xml:space="preserve">.- </w:t>
      </w:r>
      <w:r w:rsidRPr="00666C5C">
        <w:rPr>
          <w:rFonts w:ascii="Montserrat Light" w:hAnsi="Montserrat Light"/>
          <w:bCs/>
          <w:sz w:val="22"/>
          <w:szCs w:val="22"/>
        </w:rPr>
        <w:t>La Persona Comisionada deberá comprobar el 100% de los viáticos otorgados con motivo de la Comisión Oficial, a través de los Comprobantes Fiscales Digitales por Internet (CFDI)</w:t>
      </w:r>
      <w:r w:rsidR="00242F8D" w:rsidRPr="00666C5C">
        <w:rPr>
          <w:rFonts w:ascii="Montserrat Light" w:hAnsi="Montserrat Light"/>
          <w:bCs/>
          <w:sz w:val="22"/>
          <w:szCs w:val="22"/>
        </w:rPr>
        <w:t xml:space="preserve"> en formato XML</w:t>
      </w:r>
      <w:r w:rsidR="00461FEC" w:rsidRPr="00666C5C">
        <w:rPr>
          <w:rFonts w:ascii="Montserrat Light" w:hAnsi="Montserrat Light"/>
          <w:bCs/>
          <w:sz w:val="22"/>
          <w:szCs w:val="22"/>
        </w:rPr>
        <w:t>.</w:t>
      </w:r>
    </w:p>
    <w:p w14:paraId="43EFE41F" w14:textId="77777777" w:rsidR="006E0D4D" w:rsidRPr="00666C5C" w:rsidRDefault="006E0D4D" w:rsidP="006E0D4D">
      <w:pPr>
        <w:tabs>
          <w:tab w:val="left" w:pos="3371"/>
        </w:tabs>
        <w:jc w:val="both"/>
        <w:rPr>
          <w:rFonts w:ascii="Montserrat Light" w:hAnsi="Montserrat Light"/>
          <w:bCs/>
          <w:sz w:val="22"/>
          <w:szCs w:val="22"/>
        </w:rPr>
      </w:pPr>
    </w:p>
    <w:p w14:paraId="6DDBA181" w14:textId="6BE495BF" w:rsidR="001E3F4B" w:rsidRPr="00666C5C" w:rsidRDefault="006E0D4D" w:rsidP="006E0D4D">
      <w:pPr>
        <w:tabs>
          <w:tab w:val="left" w:pos="3371"/>
        </w:tabs>
        <w:jc w:val="both"/>
        <w:rPr>
          <w:rFonts w:ascii="Montserrat Light" w:hAnsi="Montserrat Light"/>
          <w:bCs/>
          <w:sz w:val="22"/>
          <w:szCs w:val="22"/>
        </w:rPr>
      </w:pPr>
      <w:r w:rsidRPr="00666C5C">
        <w:rPr>
          <w:rFonts w:ascii="Montserrat Light" w:hAnsi="Montserrat Light"/>
          <w:b/>
          <w:sz w:val="22"/>
          <w:szCs w:val="22"/>
        </w:rPr>
        <w:t xml:space="preserve">Artículo </w:t>
      </w:r>
      <w:r w:rsidR="003F5E89" w:rsidRPr="00666C5C">
        <w:rPr>
          <w:rFonts w:ascii="Montserrat Light" w:hAnsi="Montserrat Light"/>
          <w:b/>
          <w:sz w:val="22"/>
          <w:szCs w:val="22"/>
        </w:rPr>
        <w:t>4</w:t>
      </w:r>
      <w:r w:rsidR="003336D9" w:rsidRPr="00666C5C">
        <w:rPr>
          <w:rFonts w:ascii="Montserrat Light" w:hAnsi="Montserrat Light"/>
          <w:b/>
          <w:sz w:val="22"/>
          <w:szCs w:val="22"/>
        </w:rPr>
        <w:t>4</w:t>
      </w:r>
      <w:r w:rsidRPr="00666C5C">
        <w:rPr>
          <w:rFonts w:ascii="Montserrat Light" w:hAnsi="Montserrat Light"/>
          <w:b/>
          <w:sz w:val="22"/>
          <w:szCs w:val="22"/>
        </w:rPr>
        <w:t>.-</w:t>
      </w:r>
      <w:r w:rsidR="009020CF" w:rsidRPr="00666C5C">
        <w:rPr>
          <w:rFonts w:ascii="Montserrat Light" w:hAnsi="Montserrat Light"/>
          <w:b/>
          <w:sz w:val="22"/>
          <w:szCs w:val="22"/>
        </w:rPr>
        <w:t xml:space="preserve"> </w:t>
      </w:r>
      <w:r w:rsidR="00BF3022" w:rsidRPr="00666C5C">
        <w:rPr>
          <w:rFonts w:ascii="Montserrat Light" w:hAnsi="Montserrat Light"/>
          <w:bCs/>
          <w:sz w:val="22"/>
          <w:szCs w:val="22"/>
        </w:rPr>
        <w:t>El Área Administrativa</w:t>
      </w:r>
      <w:r w:rsidR="009020CF" w:rsidRPr="00666C5C">
        <w:rPr>
          <w:rFonts w:ascii="Montserrat Light" w:hAnsi="Montserrat Light"/>
          <w:bCs/>
          <w:sz w:val="22"/>
          <w:szCs w:val="22"/>
        </w:rPr>
        <w:t xml:space="preserve">, </w:t>
      </w:r>
      <w:r w:rsidR="00BF3022" w:rsidRPr="00666C5C">
        <w:rPr>
          <w:rFonts w:ascii="Montserrat Light" w:hAnsi="Montserrat Light"/>
          <w:bCs/>
          <w:sz w:val="22"/>
          <w:szCs w:val="22"/>
        </w:rPr>
        <w:t xml:space="preserve">podrá </w:t>
      </w:r>
      <w:r w:rsidR="009020CF" w:rsidRPr="00666C5C">
        <w:rPr>
          <w:rFonts w:ascii="Montserrat Light" w:hAnsi="Montserrat Light"/>
          <w:bCs/>
          <w:sz w:val="22"/>
          <w:szCs w:val="22"/>
        </w:rPr>
        <w:t>aceptar facturas (CFDI´S) que cumplan con los requisitos fiscales de Ley, cuyo razón social o denominación comercial indique "Restaurante</w:t>
      </w:r>
      <w:r w:rsidR="00FD0242" w:rsidRPr="00666C5C">
        <w:rPr>
          <w:rFonts w:ascii="Montserrat Light" w:hAnsi="Montserrat Light"/>
          <w:bCs/>
          <w:sz w:val="22"/>
          <w:szCs w:val="22"/>
        </w:rPr>
        <w:t>-Bar</w:t>
      </w:r>
      <w:r w:rsidR="009020CF" w:rsidRPr="00666C5C">
        <w:rPr>
          <w:rFonts w:ascii="Montserrat Light" w:hAnsi="Montserrat Light"/>
          <w:bCs/>
          <w:sz w:val="22"/>
          <w:szCs w:val="22"/>
        </w:rPr>
        <w:t xml:space="preserve">", </w:t>
      </w:r>
      <w:r w:rsidR="00EC5D0D" w:rsidRPr="00666C5C">
        <w:rPr>
          <w:rFonts w:ascii="Montserrat Light" w:hAnsi="Montserrat Light"/>
          <w:bCs/>
          <w:sz w:val="22"/>
          <w:szCs w:val="22"/>
        </w:rPr>
        <w:t xml:space="preserve">la clave de productos SAT sea el 90101500 (establecimiento para comer o beber), </w:t>
      </w:r>
      <w:r w:rsidR="009020CF" w:rsidRPr="00666C5C">
        <w:rPr>
          <w:rFonts w:ascii="Montserrat Light" w:hAnsi="Montserrat Light"/>
          <w:bCs/>
          <w:sz w:val="22"/>
          <w:szCs w:val="22"/>
        </w:rPr>
        <w:t>se adjunte el ticket del consumo de alimentos y no tenga consumo de bebidas alcohólicas. En ningún caso la factura podrá fraccionarse o aceptar solo alimentos y restar dicha bebida;</w:t>
      </w:r>
    </w:p>
    <w:p w14:paraId="19617E07" w14:textId="77777777" w:rsidR="00EC5D0D" w:rsidRPr="00666C5C" w:rsidRDefault="00EC5D0D" w:rsidP="006E0D4D">
      <w:pPr>
        <w:tabs>
          <w:tab w:val="left" w:pos="3371"/>
        </w:tabs>
        <w:jc w:val="both"/>
        <w:rPr>
          <w:rFonts w:ascii="Montserrat Light" w:hAnsi="Montserrat Light"/>
          <w:bCs/>
          <w:sz w:val="22"/>
          <w:szCs w:val="22"/>
        </w:rPr>
      </w:pPr>
    </w:p>
    <w:p w14:paraId="7C19A51B" w14:textId="46739F59" w:rsidR="001E3F4B" w:rsidRPr="00666C5C" w:rsidRDefault="001E3F4B" w:rsidP="006E0D4D">
      <w:pPr>
        <w:tabs>
          <w:tab w:val="left" w:pos="3371"/>
        </w:tabs>
        <w:jc w:val="both"/>
        <w:rPr>
          <w:rFonts w:ascii="Montserrat Light" w:hAnsi="Montserrat Light"/>
          <w:bCs/>
          <w:sz w:val="22"/>
          <w:szCs w:val="22"/>
        </w:rPr>
      </w:pPr>
      <w:r w:rsidRPr="00666C5C">
        <w:rPr>
          <w:rFonts w:ascii="Montserrat Light" w:hAnsi="Montserrat Light"/>
          <w:b/>
          <w:sz w:val="22"/>
          <w:szCs w:val="22"/>
        </w:rPr>
        <w:t xml:space="preserve">Artículo </w:t>
      </w:r>
      <w:r w:rsidR="003F5E89" w:rsidRPr="00666C5C">
        <w:rPr>
          <w:rFonts w:ascii="Montserrat Light" w:hAnsi="Montserrat Light"/>
          <w:b/>
          <w:sz w:val="22"/>
          <w:szCs w:val="22"/>
        </w:rPr>
        <w:t>4</w:t>
      </w:r>
      <w:r w:rsidR="003336D9" w:rsidRPr="00666C5C">
        <w:rPr>
          <w:rFonts w:ascii="Montserrat Light" w:hAnsi="Montserrat Light"/>
          <w:b/>
          <w:sz w:val="22"/>
          <w:szCs w:val="22"/>
        </w:rPr>
        <w:t>5</w:t>
      </w:r>
      <w:r w:rsidRPr="00666C5C">
        <w:rPr>
          <w:rFonts w:ascii="Montserrat Light" w:hAnsi="Montserrat Light"/>
          <w:b/>
          <w:sz w:val="22"/>
          <w:szCs w:val="22"/>
        </w:rPr>
        <w:t xml:space="preserve">.- </w:t>
      </w:r>
      <w:r w:rsidRPr="00666C5C">
        <w:rPr>
          <w:rFonts w:ascii="Montserrat Light" w:hAnsi="Montserrat Light"/>
          <w:bCs/>
          <w:sz w:val="22"/>
          <w:szCs w:val="22"/>
        </w:rPr>
        <w:t>En la acreditación documental de los gastos por concepto de viáticos</w:t>
      </w:r>
      <w:r w:rsidR="009E4652" w:rsidRPr="00666C5C">
        <w:rPr>
          <w:rFonts w:ascii="Montserrat Light" w:hAnsi="Montserrat Light"/>
          <w:bCs/>
          <w:sz w:val="22"/>
          <w:szCs w:val="22"/>
        </w:rPr>
        <w:t xml:space="preserve"> y hospedaje</w:t>
      </w:r>
      <w:r w:rsidRPr="00666C5C">
        <w:rPr>
          <w:rFonts w:ascii="Montserrat Light" w:hAnsi="Montserrat Light"/>
          <w:bCs/>
          <w:sz w:val="22"/>
          <w:szCs w:val="22"/>
        </w:rPr>
        <w:t xml:space="preserve">, no se podrá incluir consumo de bebidas alcohólicas, ni cosas personales tales como: souvenirs, cremas corporales, desodorantes, bloqueadores, </w:t>
      </w:r>
      <w:r w:rsidRPr="00666C5C">
        <w:rPr>
          <w:rFonts w:ascii="Montserrat Light" w:hAnsi="Montserrat Light"/>
          <w:bCs/>
          <w:sz w:val="22"/>
          <w:szCs w:val="22"/>
        </w:rPr>
        <w:lastRenderedPageBreak/>
        <w:t xml:space="preserve">solares, pasta dental, jabones, cepillos dentales, </w:t>
      </w:r>
      <w:proofErr w:type="spellStart"/>
      <w:r w:rsidRPr="00666C5C">
        <w:rPr>
          <w:rFonts w:ascii="Montserrat Light" w:hAnsi="Montserrat Light"/>
          <w:bCs/>
          <w:sz w:val="22"/>
          <w:szCs w:val="22"/>
        </w:rPr>
        <w:t>shamp</w:t>
      </w:r>
      <w:r w:rsidR="00440591" w:rsidRPr="00666C5C">
        <w:rPr>
          <w:rFonts w:ascii="Montserrat Light" w:hAnsi="Montserrat Light"/>
          <w:bCs/>
          <w:sz w:val="22"/>
          <w:szCs w:val="22"/>
        </w:rPr>
        <w:t>o</w:t>
      </w:r>
      <w:r w:rsidRPr="00666C5C">
        <w:rPr>
          <w:rFonts w:ascii="Montserrat Light" w:hAnsi="Montserrat Light"/>
          <w:bCs/>
          <w:sz w:val="22"/>
          <w:szCs w:val="22"/>
        </w:rPr>
        <w:t>os</w:t>
      </w:r>
      <w:proofErr w:type="spellEnd"/>
      <w:r w:rsidRPr="00666C5C">
        <w:rPr>
          <w:rFonts w:ascii="Montserrat Light" w:hAnsi="Montserrat Light"/>
          <w:bCs/>
          <w:sz w:val="22"/>
          <w:szCs w:val="22"/>
        </w:rPr>
        <w:t xml:space="preserve">, navajas y/o rastrillos de rasurar, lociones, fijadores de cabello, medicamentos, libros, revistas, etcétera. </w:t>
      </w:r>
    </w:p>
    <w:p w14:paraId="70ACBCD6" w14:textId="77777777" w:rsidR="001E3F4B" w:rsidRPr="00666C5C" w:rsidRDefault="001E3F4B" w:rsidP="006E0D4D">
      <w:pPr>
        <w:tabs>
          <w:tab w:val="left" w:pos="3371"/>
        </w:tabs>
        <w:jc w:val="both"/>
        <w:rPr>
          <w:rFonts w:ascii="Montserrat Light" w:hAnsi="Montserrat Light"/>
          <w:bCs/>
          <w:sz w:val="22"/>
          <w:szCs w:val="22"/>
        </w:rPr>
      </w:pPr>
    </w:p>
    <w:p w14:paraId="19E949ED" w14:textId="26D2FA49" w:rsidR="00D117A7" w:rsidRPr="00666C5C" w:rsidRDefault="00D117A7" w:rsidP="00D117A7">
      <w:pPr>
        <w:tabs>
          <w:tab w:val="left" w:pos="3371"/>
        </w:tabs>
        <w:jc w:val="both"/>
        <w:rPr>
          <w:rFonts w:ascii="Montserrat Light" w:hAnsi="Montserrat Light"/>
          <w:bCs/>
          <w:sz w:val="22"/>
          <w:szCs w:val="22"/>
        </w:rPr>
      </w:pPr>
      <w:r w:rsidRPr="00666C5C">
        <w:rPr>
          <w:rFonts w:ascii="Montserrat Light" w:hAnsi="Montserrat Light"/>
          <w:b/>
          <w:sz w:val="22"/>
          <w:szCs w:val="22"/>
        </w:rPr>
        <w:t xml:space="preserve">Artículo </w:t>
      </w:r>
      <w:r w:rsidR="00294891" w:rsidRPr="00666C5C">
        <w:rPr>
          <w:rFonts w:ascii="Montserrat Light" w:hAnsi="Montserrat Light"/>
          <w:b/>
          <w:sz w:val="22"/>
          <w:szCs w:val="22"/>
        </w:rPr>
        <w:t>4</w:t>
      </w:r>
      <w:r w:rsidR="003336D9" w:rsidRPr="00666C5C">
        <w:rPr>
          <w:rFonts w:ascii="Montserrat Light" w:hAnsi="Montserrat Light"/>
          <w:b/>
          <w:sz w:val="22"/>
          <w:szCs w:val="22"/>
        </w:rPr>
        <w:t>6</w:t>
      </w:r>
      <w:r w:rsidRPr="00666C5C">
        <w:rPr>
          <w:rFonts w:ascii="Montserrat Light" w:hAnsi="Montserrat Light"/>
          <w:b/>
          <w:sz w:val="22"/>
          <w:szCs w:val="22"/>
        </w:rPr>
        <w:t xml:space="preserve">.- </w:t>
      </w:r>
      <w:r w:rsidRPr="00666C5C">
        <w:rPr>
          <w:rFonts w:ascii="Montserrat Light" w:hAnsi="Montserrat Light"/>
          <w:bCs/>
          <w:sz w:val="22"/>
          <w:szCs w:val="22"/>
        </w:rPr>
        <w:t xml:space="preserve">La comprobación de viáticos, hospedaje y pasajes dentro del territorio nacional, se realizará ante </w:t>
      </w:r>
      <w:r w:rsidR="00C01A65" w:rsidRPr="00666C5C">
        <w:rPr>
          <w:rFonts w:ascii="Montserrat Light" w:hAnsi="Montserrat Light"/>
          <w:bCs/>
          <w:sz w:val="22"/>
          <w:szCs w:val="22"/>
        </w:rPr>
        <w:t>el Área Administrativa</w:t>
      </w:r>
      <w:r w:rsidRPr="00666C5C">
        <w:rPr>
          <w:rFonts w:ascii="Montserrat Light" w:hAnsi="Montserrat Light"/>
          <w:bCs/>
          <w:sz w:val="22"/>
          <w:szCs w:val="22"/>
        </w:rPr>
        <w:t xml:space="preserve">, </w:t>
      </w:r>
      <w:r w:rsidR="009E4652" w:rsidRPr="00666C5C">
        <w:rPr>
          <w:rFonts w:ascii="Montserrat Light" w:hAnsi="Montserrat Light"/>
          <w:bCs/>
          <w:sz w:val="22"/>
          <w:szCs w:val="22"/>
        </w:rPr>
        <w:t xml:space="preserve">mediante el formato de </w:t>
      </w:r>
      <w:r w:rsidR="00B5328A" w:rsidRPr="00666C5C">
        <w:rPr>
          <w:rFonts w:ascii="Montserrat Light" w:hAnsi="Montserrat Light"/>
          <w:b/>
          <w:bCs/>
          <w:sz w:val="22"/>
          <w:szCs w:val="22"/>
        </w:rPr>
        <w:t>C</w:t>
      </w:r>
      <w:r w:rsidR="009E4652" w:rsidRPr="00666C5C">
        <w:rPr>
          <w:rFonts w:ascii="Montserrat Light" w:hAnsi="Montserrat Light"/>
          <w:b/>
          <w:bCs/>
          <w:sz w:val="22"/>
          <w:szCs w:val="22"/>
        </w:rPr>
        <w:t xml:space="preserve">omprobación de </w:t>
      </w:r>
      <w:r w:rsidR="00B5328A" w:rsidRPr="00666C5C">
        <w:rPr>
          <w:rFonts w:ascii="Montserrat Light" w:hAnsi="Montserrat Light"/>
          <w:b/>
          <w:bCs/>
          <w:sz w:val="22"/>
          <w:szCs w:val="22"/>
        </w:rPr>
        <w:t>V</w:t>
      </w:r>
      <w:r w:rsidR="009E4652" w:rsidRPr="00666C5C">
        <w:rPr>
          <w:rFonts w:ascii="Montserrat Light" w:hAnsi="Montserrat Light"/>
          <w:b/>
          <w:bCs/>
          <w:sz w:val="22"/>
          <w:szCs w:val="22"/>
        </w:rPr>
        <w:t xml:space="preserve">iáticos (anexo </w:t>
      </w:r>
      <w:r w:rsidR="000D549C" w:rsidRPr="00666C5C">
        <w:rPr>
          <w:rFonts w:ascii="Montserrat Light" w:hAnsi="Montserrat Light"/>
          <w:b/>
          <w:bCs/>
          <w:sz w:val="22"/>
          <w:szCs w:val="22"/>
        </w:rPr>
        <w:t>III</w:t>
      </w:r>
      <w:r w:rsidR="009E4652" w:rsidRPr="00666C5C">
        <w:rPr>
          <w:rFonts w:ascii="Montserrat Light" w:hAnsi="Montserrat Light"/>
          <w:b/>
          <w:bCs/>
          <w:sz w:val="22"/>
          <w:szCs w:val="22"/>
        </w:rPr>
        <w:t>)</w:t>
      </w:r>
      <w:r w:rsidR="009E4652" w:rsidRPr="00666C5C">
        <w:rPr>
          <w:rFonts w:ascii="Montserrat Light" w:hAnsi="Montserrat Light"/>
          <w:bCs/>
          <w:sz w:val="22"/>
          <w:szCs w:val="22"/>
        </w:rPr>
        <w:t xml:space="preserve"> </w:t>
      </w:r>
      <w:r w:rsidR="003E2BDA" w:rsidRPr="00666C5C">
        <w:rPr>
          <w:rFonts w:ascii="Montserrat Light" w:hAnsi="Montserrat Light"/>
          <w:bCs/>
          <w:sz w:val="22"/>
          <w:szCs w:val="22"/>
        </w:rPr>
        <w:t xml:space="preserve">motivo por el cual deberán observar y </w:t>
      </w:r>
      <w:r w:rsidRPr="00666C5C">
        <w:rPr>
          <w:rFonts w:ascii="Montserrat Light" w:hAnsi="Montserrat Light"/>
          <w:bCs/>
          <w:sz w:val="22"/>
          <w:szCs w:val="22"/>
        </w:rPr>
        <w:t>cumpl</w:t>
      </w:r>
      <w:r w:rsidR="003E2BDA" w:rsidRPr="00666C5C">
        <w:rPr>
          <w:rFonts w:ascii="Montserrat Light" w:hAnsi="Montserrat Light"/>
          <w:bCs/>
          <w:sz w:val="22"/>
          <w:szCs w:val="22"/>
        </w:rPr>
        <w:t>ir con</w:t>
      </w:r>
      <w:r w:rsidRPr="00666C5C">
        <w:rPr>
          <w:rFonts w:ascii="Montserrat Light" w:hAnsi="Montserrat Light"/>
          <w:bCs/>
          <w:sz w:val="22"/>
          <w:szCs w:val="22"/>
        </w:rPr>
        <w:t xml:space="preserve"> l</w:t>
      </w:r>
      <w:r w:rsidR="000D73B5" w:rsidRPr="00666C5C">
        <w:rPr>
          <w:rFonts w:ascii="Montserrat Light" w:hAnsi="Montserrat Light"/>
          <w:bCs/>
          <w:sz w:val="22"/>
          <w:szCs w:val="22"/>
        </w:rPr>
        <w:t xml:space="preserve">a siguiente documentación y </w:t>
      </w:r>
      <w:r w:rsidRPr="00666C5C">
        <w:rPr>
          <w:rFonts w:ascii="Montserrat Light" w:hAnsi="Montserrat Light"/>
          <w:bCs/>
          <w:sz w:val="22"/>
          <w:szCs w:val="22"/>
        </w:rPr>
        <w:t>requisitos:</w:t>
      </w:r>
    </w:p>
    <w:p w14:paraId="25C5C112" w14:textId="77777777" w:rsidR="00D117A7" w:rsidRPr="00666C5C" w:rsidRDefault="00D117A7" w:rsidP="00D117A7">
      <w:pPr>
        <w:tabs>
          <w:tab w:val="left" w:pos="3371"/>
        </w:tabs>
        <w:jc w:val="both"/>
        <w:rPr>
          <w:rFonts w:ascii="Montserrat Light" w:hAnsi="Montserrat Light"/>
          <w:bCs/>
          <w:sz w:val="22"/>
          <w:szCs w:val="22"/>
        </w:rPr>
      </w:pPr>
    </w:p>
    <w:p w14:paraId="637BF4BB" w14:textId="4A961CAC" w:rsidR="00D117A7" w:rsidRPr="00666C5C" w:rsidRDefault="003E2BDA" w:rsidP="00BE7833">
      <w:pPr>
        <w:pStyle w:val="Prrafodelista"/>
        <w:numPr>
          <w:ilvl w:val="0"/>
          <w:numId w:val="15"/>
        </w:numPr>
        <w:tabs>
          <w:tab w:val="left" w:pos="3371"/>
        </w:tabs>
        <w:spacing w:line="240" w:lineRule="auto"/>
        <w:jc w:val="both"/>
        <w:rPr>
          <w:rFonts w:ascii="Montserrat Light" w:hAnsi="Montserrat Light"/>
          <w:bCs/>
        </w:rPr>
      </w:pPr>
      <w:r w:rsidRPr="00666C5C">
        <w:rPr>
          <w:rFonts w:ascii="Montserrat Light" w:hAnsi="Montserrat Light"/>
          <w:bCs/>
        </w:rPr>
        <w:t xml:space="preserve">Enviar los </w:t>
      </w:r>
      <w:r w:rsidR="00D117A7" w:rsidRPr="00666C5C">
        <w:rPr>
          <w:rFonts w:ascii="Montserrat Light" w:hAnsi="Montserrat Light"/>
          <w:bCs/>
        </w:rPr>
        <w:t xml:space="preserve">archivos XML </w:t>
      </w:r>
      <w:r w:rsidRPr="00666C5C">
        <w:rPr>
          <w:rFonts w:ascii="Montserrat Light" w:hAnsi="Montserrat Light"/>
          <w:bCs/>
        </w:rPr>
        <w:t xml:space="preserve">al correo electrónico que para tal efecto tenga indicado la Gerencia de Administración y Finanzas, para el caso de los </w:t>
      </w:r>
      <w:r w:rsidR="00D117A7" w:rsidRPr="00666C5C">
        <w:rPr>
          <w:rFonts w:ascii="Montserrat Light" w:hAnsi="Montserrat Light"/>
          <w:bCs/>
        </w:rPr>
        <w:t xml:space="preserve">PDF </w:t>
      </w:r>
      <w:r w:rsidRPr="00666C5C">
        <w:rPr>
          <w:rFonts w:ascii="Montserrat Light" w:hAnsi="Montserrat Light"/>
          <w:bCs/>
        </w:rPr>
        <w:t xml:space="preserve">la Persona Comisionada deberá </w:t>
      </w:r>
      <w:r w:rsidR="00D117A7" w:rsidRPr="00666C5C">
        <w:rPr>
          <w:rFonts w:ascii="Montserrat Light" w:hAnsi="Montserrat Light"/>
          <w:bCs/>
        </w:rPr>
        <w:t>señala</w:t>
      </w:r>
      <w:r w:rsidRPr="00666C5C">
        <w:rPr>
          <w:rFonts w:ascii="Montserrat Light" w:hAnsi="Montserrat Light"/>
          <w:bCs/>
        </w:rPr>
        <w:t xml:space="preserve">r </w:t>
      </w:r>
      <w:r w:rsidR="00D117A7" w:rsidRPr="00666C5C">
        <w:rPr>
          <w:rFonts w:ascii="Montserrat Light" w:hAnsi="Montserrat Light"/>
          <w:bCs/>
        </w:rPr>
        <w:t>con marca texto l</w:t>
      </w:r>
      <w:r w:rsidRPr="00666C5C">
        <w:rPr>
          <w:rFonts w:ascii="Montserrat Light" w:hAnsi="Montserrat Light"/>
          <w:bCs/>
        </w:rPr>
        <w:t>o siguiente:</w:t>
      </w:r>
      <w:r w:rsidR="00D117A7" w:rsidRPr="00666C5C">
        <w:rPr>
          <w:rFonts w:ascii="Montserrat Light" w:hAnsi="Montserrat Light"/>
          <w:bCs/>
        </w:rPr>
        <w:t xml:space="preserve"> R.F.C., uso del CFDI, método de pago, forma de pago, fecha de consumo, código postal, unidad de medida, cantidad, descripción detallada, clave de producto y servicio, precio unitario, importe e IVA del comprobante, sello digital</w:t>
      </w:r>
      <w:r w:rsidR="00FD0242" w:rsidRPr="00666C5C">
        <w:rPr>
          <w:rFonts w:ascii="Montserrat Light" w:hAnsi="Montserrat Light"/>
          <w:bCs/>
        </w:rPr>
        <w:t>, régimen fiscal del emisor</w:t>
      </w:r>
      <w:r w:rsidR="00242F8D" w:rsidRPr="00666C5C">
        <w:rPr>
          <w:rFonts w:ascii="Montserrat Light" w:hAnsi="Montserrat Light"/>
          <w:bCs/>
        </w:rPr>
        <w:t>,</w:t>
      </w:r>
      <w:r w:rsidR="00FD0242" w:rsidRPr="00666C5C">
        <w:rPr>
          <w:rFonts w:ascii="Montserrat Light" w:hAnsi="Montserrat Light"/>
          <w:bCs/>
        </w:rPr>
        <w:t xml:space="preserve"> receptor</w:t>
      </w:r>
      <w:r w:rsidR="00D117A7" w:rsidRPr="00666C5C">
        <w:rPr>
          <w:rFonts w:ascii="Montserrat Light" w:hAnsi="Montserrat Light"/>
          <w:bCs/>
        </w:rPr>
        <w:t xml:space="preserve"> y cadena original;</w:t>
      </w:r>
    </w:p>
    <w:p w14:paraId="3572DC22" w14:textId="77777777" w:rsidR="00E44C26" w:rsidRPr="00666C5C" w:rsidRDefault="00E44C26" w:rsidP="00E44C26">
      <w:pPr>
        <w:pStyle w:val="Prrafodelista"/>
        <w:tabs>
          <w:tab w:val="left" w:pos="3371"/>
        </w:tabs>
        <w:spacing w:line="240" w:lineRule="auto"/>
        <w:jc w:val="both"/>
        <w:rPr>
          <w:rFonts w:ascii="Montserrat Light" w:hAnsi="Montserrat Light"/>
          <w:bCs/>
        </w:rPr>
      </w:pPr>
    </w:p>
    <w:p w14:paraId="3734E1DA" w14:textId="2D435EED" w:rsidR="00D117A7" w:rsidRPr="00666C5C" w:rsidRDefault="00D117A7" w:rsidP="00BE7833">
      <w:pPr>
        <w:pStyle w:val="Prrafodelista"/>
        <w:numPr>
          <w:ilvl w:val="0"/>
          <w:numId w:val="15"/>
        </w:numPr>
        <w:tabs>
          <w:tab w:val="left" w:pos="3371"/>
        </w:tabs>
        <w:spacing w:line="240" w:lineRule="auto"/>
        <w:jc w:val="both"/>
        <w:rPr>
          <w:rFonts w:ascii="Montserrat Light" w:hAnsi="Montserrat Light"/>
          <w:bCs/>
        </w:rPr>
      </w:pPr>
      <w:r w:rsidRPr="00666C5C">
        <w:rPr>
          <w:rFonts w:ascii="Montserrat Light" w:hAnsi="Montserrat Light"/>
          <w:bCs/>
        </w:rPr>
        <w:t>Entregar la comprobación, con todas las facturas (CFDI´S) anexas y firmadas por la Persona Comisionada;</w:t>
      </w:r>
    </w:p>
    <w:p w14:paraId="491D7EB2" w14:textId="77777777" w:rsidR="00E44C26" w:rsidRPr="00666C5C" w:rsidRDefault="00E44C26" w:rsidP="00E44C26">
      <w:pPr>
        <w:pStyle w:val="Prrafodelista"/>
        <w:rPr>
          <w:rFonts w:ascii="Montserrat Light" w:hAnsi="Montserrat Light"/>
          <w:bCs/>
        </w:rPr>
      </w:pPr>
    </w:p>
    <w:p w14:paraId="7A95EBDD" w14:textId="6C8EF4E9" w:rsidR="00D117A7" w:rsidRPr="00666C5C" w:rsidRDefault="00D117A7" w:rsidP="00BE7833">
      <w:pPr>
        <w:pStyle w:val="Prrafodelista"/>
        <w:numPr>
          <w:ilvl w:val="0"/>
          <w:numId w:val="15"/>
        </w:numPr>
        <w:tabs>
          <w:tab w:val="left" w:pos="3371"/>
        </w:tabs>
        <w:spacing w:line="240" w:lineRule="auto"/>
        <w:jc w:val="both"/>
        <w:rPr>
          <w:rFonts w:ascii="Montserrat Light" w:hAnsi="Montserrat Light"/>
          <w:bCs/>
        </w:rPr>
      </w:pPr>
      <w:r w:rsidRPr="00666C5C">
        <w:rPr>
          <w:rFonts w:ascii="Montserrat Light" w:hAnsi="Montserrat Light"/>
          <w:bCs/>
        </w:rPr>
        <w:t>La factura (CFDI) de hotel, debe reflejar el nombre de la Persona Comisionada y el período de su estancia;</w:t>
      </w:r>
    </w:p>
    <w:p w14:paraId="1D50B5F9" w14:textId="77777777" w:rsidR="00E44C26" w:rsidRPr="00666C5C" w:rsidRDefault="00E44C26" w:rsidP="00E44C26">
      <w:pPr>
        <w:pStyle w:val="Prrafodelista"/>
        <w:rPr>
          <w:rFonts w:ascii="Montserrat Light" w:hAnsi="Montserrat Light"/>
          <w:bCs/>
        </w:rPr>
      </w:pPr>
    </w:p>
    <w:p w14:paraId="186357D3" w14:textId="0A63F2EE" w:rsidR="00D117A7" w:rsidRPr="00666C5C" w:rsidRDefault="00D117A7" w:rsidP="00BE7833">
      <w:pPr>
        <w:pStyle w:val="Prrafodelista"/>
        <w:numPr>
          <w:ilvl w:val="0"/>
          <w:numId w:val="15"/>
        </w:numPr>
        <w:tabs>
          <w:tab w:val="left" w:pos="3371"/>
        </w:tabs>
        <w:spacing w:line="240" w:lineRule="auto"/>
        <w:jc w:val="both"/>
        <w:rPr>
          <w:rFonts w:ascii="Montserrat Light" w:hAnsi="Montserrat Light"/>
          <w:bCs/>
        </w:rPr>
      </w:pPr>
      <w:r w:rsidRPr="00666C5C">
        <w:rPr>
          <w:rFonts w:ascii="Montserrat Light" w:hAnsi="Montserrat Light"/>
          <w:bCs/>
        </w:rPr>
        <w:t xml:space="preserve">Los importes asignados a la Persona Comisionada por conceptos de pasajes, combustibles, y/o estacionamiento, deberán comprobarlo, mediante documentos que avale que fueron ejercidos por el concepto solicitado, en el período de la comisión, para los fines que fueron otorgados, entendiéndose que de no ser utilizados deberá reintegrar el importe en el recinto de su adscripción; </w:t>
      </w:r>
    </w:p>
    <w:p w14:paraId="5AA871F4" w14:textId="77777777" w:rsidR="00E44C26" w:rsidRPr="00666C5C" w:rsidRDefault="00E44C26" w:rsidP="00E44C26">
      <w:pPr>
        <w:pStyle w:val="Prrafodelista"/>
        <w:rPr>
          <w:rFonts w:ascii="Montserrat Light" w:hAnsi="Montserrat Light"/>
          <w:bCs/>
        </w:rPr>
      </w:pPr>
    </w:p>
    <w:p w14:paraId="362CF525" w14:textId="2B671A5D" w:rsidR="00D117A7" w:rsidRPr="00666C5C" w:rsidRDefault="00D117A7" w:rsidP="00BE7833">
      <w:pPr>
        <w:pStyle w:val="Prrafodelista"/>
        <w:numPr>
          <w:ilvl w:val="0"/>
          <w:numId w:val="15"/>
        </w:numPr>
        <w:tabs>
          <w:tab w:val="left" w:pos="3371"/>
        </w:tabs>
        <w:spacing w:line="240" w:lineRule="auto"/>
        <w:jc w:val="both"/>
        <w:rPr>
          <w:rFonts w:ascii="Montserrat Light" w:hAnsi="Montserrat Light"/>
          <w:bCs/>
        </w:rPr>
      </w:pPr>
      <w:r w:rsidRPr="00666C5C">
        <w:rPr>
          <w:rFonts w:ascii="Montserrat Light" w:hAnsi="Montserrat Light"/>
          <w:bCs/>
        </w:rPr>
        <w:t xml:space="preserve">Se aceptarán los archivos XML y CFDI´S que detalle la cantidad, tipo de alimento y que sea proporcional a un consumo individual no grupal; </w:t>
      </w:r>
    </w:p>
    <w:p w14:paraId="0F055E98" w14:textId="77777777" w:rsidR="00E44C26" w:rsidRPr="00666C5C" w:rsidRDefault="00E44C26" w:rsidP="00E44C26">
      <w:pPr>
        <w:pStyle w:val="Prrafodelista"/>
        <w:rPr>
          <w:rFonts w:ascii="Montserrat Light" w:hAnsi="Montserrat Light"/>
          <w:bCs/>
        </w:rPr>
      </w:pPr>
    </w:p>
    <w:p w14:paraId="32395B16" w14:textId="3C4B5C78" w:rsidR="00D117A7" w:rsidRPr="00666C5C" w:rsidRDefault="00D117A7" w:rsidP="00BE7833">
      <w:pPr>
        <w:pStyle w:val="Prrafodelista"/>
        <w:numPr>
          <w:ilvl w:val="0"/>
          <w:numId w:val="15"/>
        </w:numPr>
        <w:tabs>
          <w:tab w:val="left" w:pos="3371"/>
        </w:tabs>
        <w:spacing w:line="240" w:lineRule="auto"/>
        <w:jc w:val="both"/>
        <w:rPr>
          <w:rFonts w:ascii="Montserrat Light" w:hAnsi="Montserrat Light"/>
          <w:bCs/>
        </w:rPr>
      </w:pPr>
      <w:r w:rsidRPr="00666C5C">
        <w:rPr>
          <w:rFonts w:ascii="Montserrat Light" w:hAnsi="Montserrat Light"/>
          <w:bCs/>
        </w:rPr>
        <w:t>La Persona Comisionada deberá entregar la comprobación de viáticos</w:t>
      </w:r>
      <w:r w:rsidR="005E0A2B" w:rsidRPr="00666C5C">
        <w:rPr>
          <w:rFonts w:ascii="Montserrat Light" w:hAnsi="Montserrat Light"/>
          <w:bCs/>
        </w:rPr>
        <w:t xml:space="preserve"> </w:t>
      </w:r>
      <w:r w:rsidR="00E44C26" w:rsidRPr="00666C5C">
        <w:rPr>
          <w:rFonts w:ascii="Montserrat Light" w:hAnsi="Montserrat Light"/>
          <w:bCs/>
        </w:rPr>
        <w:t>impresa</w:t>
      </w:r>
      <w:r w:rsidR="005E0A2B" w:rsidRPr="00666C5C">
        <w:rPr>
          <w:rFonts w:ascii="Montserrat Light" w:hAnsi="Montserrat Light"/>
          <w:bCs/>
        </w:rPr>
        <w:t xml:space="preserve"> y debidamente firmada</w:t>
      </w:r>
      <w:r w:rsidRPr="00666C5C">
        <w:rPr>
          <w:rFonts w:ascii="Montserrat Light" w:hAnsi="Montserrat Light"/>
          <w:bCs/>
        </w:rPr>
        <w:t xml:space="preserve">, </w:t>
      </w:r>
      <w:r w:rsidR="005E0A2B" w:rsidRPr="00666C5C">
        <w:rPr>
          <w:rFonts w:ascii="Montserrat Light" w:hAnsi="Montserrat Light"/>
          <w:bCs/>
        </w:rPr>
        <w:t xml:space="preserve">y en </w:t>
      </w:r>
      <w:r w:rsidRPr="00666C5C">
        <w:rPr>
          <w:rFonts w:ascii="Montserrat Light" w:hAnsi="Montserrat Light"/>
          <w:bCs/>
        </w:rPr>
        <w:t xml:space="preserve">paralelo deberá agrupar y enviar en una carpeta electrónica los archivos XML y </w:t>
      </w:r>
      <w:r w:rsidRPr="00666C5C">
        <w:rPr>
          <w:rFonts w:ascii="Montserrat Light" w:hAnsi="Montserrat Light"/>
          <w:bCs/>
          <w:lang w:val="es-MX"/>
        </w:rPr>
        <w:t xml:space="preserve">CFDI´S </w:t>
      </w:r>
      <w:r w:rsidRPr="00666C5C">
        <w:rPr>
          <w:rFonts w:ascii="Montserrat Light" w:hAnsi="Montserrat Light"/>
          <w:bCs/>
        </w:rPr>
        <w:t>al correo oficial</w:t>
      </w:r>
      <w:r w:rsidR="0086795A">
        <w:rPr>
          <w:rFonts w:ascii="Montserrat Light" w:hAnsi="Montserrat Light"/>
          <w:bCs/>
        </w:rPr>
        <w:t>:</w:t>
      </w:r>
      <w:r w:rsidR="003C2BD3">
        <w:rPr>
          <w:rFonts w:ascii="Montserrat Light" w:hAnsi="Montserrat Light"/>
          <w:bCs/>
        </w:rPr>
        <w:t xml:space="preserve"> </w:t>
      </w:r>
      <w:r w:rsidR="0086795A" w:rsidRPr="0086795A">
        <w:rPr>
          <w:rFonts w:ascii="Montserrat Light" w:hAnsi="Montserrat Light"/>
          <w:bCs/>
        </w:rPr>
        <w:t>(</w:t>
      </w:r>
      <w:hyperlink r:id="rId8" w:history="1">
        <w:r w:rsidR="007A16B1" w:rsidRPr="00026BB4">
          <w:rPr>
            <w:rStyle w:val="Hipervnculo"/>
            <w:rFonts w:ascii="Montserrat Light" w:hAnsi="Montserrat Light"/>
            <w:bCs/>
          </w:rPr>
          <w:t>cfd.api.ct.2021@gmail.com</w:t>
        </w:r>
      </w:hyperlink>
      <w:r w:rsidR="003C2BD3" w:rsidRPr="0086795A">
        <w:rPr>
          <w:rFonts w:ascii="Montserrat Light" w:hAnsi="Montserrat Light"/>
          <w:bCs/>
        </w:rPr>
        <w:t>)</w:t>
      </w:r>
      <w:r w:rsidR="007A16B1">
        <w:rPr>
          <w:rFonts w:ascii="Montserrat Light" w:hAnsi="Montserrat Light"/>
          <w:bCs/>
        </w:rPr>
        <w:t xml:space="preserve"> </w:t>
      </w:r>
      <w:r w:rsidRPr="00666C5C">
        <w:rPr>
          <w:rFonts w:ascii="Montserrat Light" w:hAnsi="Montserrat Light"/>
          <w:bCs/>
        </w:rPr>
        <w:t xml:space="preserve">o correo electrónico que de manera oficial </w:t>
      </w:r>
      <w:r w:rsidR="000D73B5" w:rsidRPr="00666C5C">
        <w:rPr>
          <w:rFonts w:ascii="Montserrat Light" w:hAnsi="Montserrat Light"/>
          <w:bCs/>
        </w:rPr>
        <w:t>dé</w:t>
      </w:r>
      <w:r w:rsidRPr="00666C5C">
        <w:rPr>
          <w:rFonts w:ascii="Montserrat Light" w:hAnsi="Montserrat Light"/>
          <w:bCs/>
        </w:rPr>
        <w:t xml:space="preserve"> a conocer la Gerencia de Administración y Finanzas, indicando en el asunto del correo electrónico; nombre de la Persona Comisionada, período del viaje, lugar de la comisión y recinto de adscripción</w:t>
      </w:r>
      <w:r w:rsidR="00F1266E" w:rsidRPr="00666C5C">
        <w:rPr>
          <w:rFonts w:ascii="Montserrat Light" w:hAnsi="Montserrat Light"/>
          <w:bCs/>
        </w:rPr>
        <w:t>; y</w:t>
      </w:r>
    </w:p>
    <w:p w14:paraId="15D93D41" w14:textId="77777777" w:rsidR="00E44C26" w:rsidRPr="00666C5C" w:rsidRDefault="00E44C26" w:rsidP="00E44C26">
      <w:pPr>
        <w:pStyle w:val="Prrafodelista"/>
        <w:tabs>
          <w:tab w:val="left" w:pos="3371"/>
        </w:tabs>
        <w:spacing w:line="240" w:lineRule="auto"/>
        <w:jc w:val="both"/>
        <w:rPr>
          <w:rFonts w:ascii="Montserrat Light" w:hAnsi="Montserrat Light"/>
          <w:bCs/>
        </w:rPr>
      </w:pPr>
    </w:p>
    <w:p w14:paraId="6980DEFC" w14:textId="107DA58E" w:rsidR="00F1266E" w:rsidRPr="00666C5C" w:rsidRDefault="00E44C26" w:rsidP="00BE7833">
      <w:pPr>
        <w:pStyle w:val="Prrafodelista"/>
        <w:numPr>
          <w:ilvl w:val="0"/>
          <w:numId w:val="15"/>
        </w:numPr>
        <w:tabs>
          <w:tab w:val="left" w:pos="3371"/>
        </w:tabs>
        <w:spacing w:line="240" w:lineRule="auto"/>
        <w:jc w:val="both"/>
        <w:rPr>
          <w:rFonts w:ascii="Montserrat Light" w:hAnsi="Montserrat Light"/>
          <w:bCs/>
        </w:rPr>
      </w:pPr>
      <w:r w:rsidRPr="00666C5C">
        <w:rPr>
          <w:rFonts w:ascii="Montserrat Light" w:hAnsi="Montserrat Light"/>
          <w:bCs/>
        </w:rPr>
        <w:t>A</w:t>
      </w:r>
      <w:r w:rsidR="00087BA1" w:rsidRPr="00666C5C">
        <w:rPr>
          <w:rFonts w:ascii="Montserrat Light" w:hAnsi="Montserrat Light"/>
          <w:bCs/>
        </w:rPr>
        <w:t>djuntar</w:t>
      </w:r>
      <w:r w:rsidR="00F1266E" w:rsidRPr="00666C5C">
        <w:rPr>
          <w:rFonts w:ascii="Montserrat Light" w:hAnsi="Montserrat Light"/>
          <w:bCs/>
        </w:rPr>
        <w:t xml:space="preserve"> el informe de comisiones abiertas que se genera en la Plataforma de Comisiones Abiertas.</w:t>
      </w:r>
    </w:p>
    <w:p w14:paraId="40778414" w14:textId="5B8C299C" w:rsidR="00317F36" w:rsidRPr="00666C5C" w:rsidRDefault="00317F36" w:rsidP="00FE555C">
      <w:pPr>
        <w:tabs>
          <w:tab w:val="left" w:pos="3371"/>
        </w:tabs>
        <w:jc w:val="both"/>
        <w:rPr>
          <w:rFonts w:ascii="Montserrat Light" w:hAnsi="Montserrat Light"/>
          <w:bCs/>
          <w:sz w:val="22"/>
          <w:szCs w:val="22"/>
        </w:rPr>
      </w:pPr>
      <w:r w:rsidRPr="00666C5C">
        <w:rPr>
          <w:rFonts w:ascii="Montserrat Light" w:hAnsi="Montserrat Light"/>
          <w:bCs/>
          <w:sz w:val="22"/>
          <w:szCs w:val="22"/>
        </w:rPr>
        <w:t>Cuando la factura (CFDI) tenga fecha posterior al de la comisión, se deberá adjuntar el ticket, voucher o estado de cuenta bancaria de la Persona Comisionada, que ampare el día que realizó el consumo de alimentos, hospedaje o compra de</w:t>
      </w:r>
      <w:r w:rsidR="00BD32B5" w:rsidRPr="00666C5C">
        <w:rPr>
          <w:rFonts w:ascii="Montserrat Light" w:hAnsi="Montserrat Light"/>
          <w:bCs/>
          <w:sz w:val="22"/>
          <w:szCs w:val="22"/>
        </w:rPr>
        <w:t xml:space="preserve"> </w:t>
      </w:r>
      <w:r w:rsidRPr="00666C5C">
        <w:rPr>
          <w:rFonts w:ascii="Montserrat Light" w:hAnsi="Montserrat Light"/>
          <w:bCs/>
          <w:sz w:val="22"/>
          <w:szCs w:val="22"/>
        </w:rPr>
        <w:t xml:space="preserve">pasajes. </w:t>
      </w:r>
    </w:p>
    <w:p w14:paraId="2056365A" w14:textId="77777777" w:rsidR="00317F36" w:rsidRPr="00666C5C" w:rsidRDefault="00317F36" w:rsidP="00FE555C">
      <w:pPr>
        <w:tabs>
          <w:tab w:val="left" w:pos="3371"/>
        </w:tabs>
        <w:jc w:val="both"/>
        <w:rPr>
          <w:rFonts w:ascii="Montserrat Light" w:hAnsi="Montserrat Light"/>
          <w:b/>
          <w:sz w:val="22"/>
          <w:szCs w:val="22"/>
        </w:rPr>
      </w:pPr>
    </w:p>
    <w:p w14:paraId="5BC68B92" w14:textId="3B868E8A" w:rsidR="00FE555C" w:rsidRPr="00666C5C" w:rsidRDefault="001E3F4B" w:rsidP="00FE555C">
      <w:pPr>
        <w:tabs>
          <w:tab w:val="left" w:pos="3371"/>
        </w:tabs>
        <w:jc w:val="both"/>
        <w:rPr>
          <w:rFonts w:ascii="Montserrat Light" w:hAnsi="Montserrat Light"/>
          <w:bCs/>
          <w:sz w:val="22"/>
          <w:szCs w:val="22"/>
        </w:rPr>
      </w:pPr>
      <w:r w:rsidRPr="00666C5C">
        <w:rPr>
          <w:rFonts w:ascii="Montserrat Light" w:hAnsi="Montserrat Light"/>
          <w:b/>
          <w:sz w:val="22"/>
          <w:szCs w:val="22"/>
        </w:rPr>
        <w:lastRenderedPageBreak/>
        <w:t>Artículo 4</w:t>
      </w:r>
      <w:r w:rsidR="003336D9" w:rsidRPr="00666C5C">
        <w:rPr>
          <w:rFonts w:ascii="Montserrat Light" w:hAnsi="Montserrat Light"/>
          <w:b/>
          <w:sz w:val="22"/>
          <w:szCs w:val="22"/>
        </w:rPr>
        <w:t>7</w:t>
      </w:r>
      <w:r w:rsidRPr="00666C5C">
        <w:rPr>
          <w:rFonts w:ascii="Montserrat Light" w:hAnsi="Montserrat Light"/>
          <w:b/>
          <w:sz w:val="22"/>
          <w:szCs w:val="22"/>
        </w:rPr>
        <w:t xml:space="preserve">.- </w:t>
      </w:r>
      <w:r w:rsidR="00085D0A" w:rsidRPr="00666C5C">
        <w:rPr>
          <w:rFonts w:ascii="Montserrat Light" w:hAnsi="Montserrat Light"/>
          <w:bCs/>
          <w:sz w:val="22"/>
          <w:szCs w:val="22"/>
        </w:rPr>
        <w:t>La comprobación de viáticos</w:t>
      </w:r>
      <w:r w:rsidR="00D117A7" w:rsidRPr="00666C5C">
        <w:rPr>
          <w:rFonts w:ascii="Montserrat Light" w:hAnsi="Montserrat Light"/>
          <w:bCs/>
          <w:sz w:val="22"/>
          <w:szCs w:val="22"/>
        </w:rPr>
        <w:t>,</w:t>
      </w:r>
      <w:r w:rsidR="00085D0A" w:rsidRPr="00666C5C">
        <w:rPr>
          <w:rFonts w:ascii="Montserrat Light" w:hAnsi="Montserrat Light"/>
          <w:bCs/>
          <w:sz w:val="22"/>
          <w:szCs w:val="22"/>
        </w:rPr>
        <w:t xml:space="preserve"> </w:t>
      </w:r>
      <w:r w:rsidR="00D117A7" w:rsidRPr="00666C5C">
        <w:rPr>
          <w:rFonts w:ascii="Montserrat Light" w:hAnsi="Montserrat Light"/>
          <w:bCs/>
          <w:sz w:val="22"/>
          <w:szCs w:val="22"/>
        </w:rPr>
        <w:t xml:space="preserve">hospedaje y pasajes en el </w:t>
      </w:r>
      <w:r w:rsidR="00085D0A" w:rsidRPr="00666C5C">
        <w:rPr>
          <w:rFonts w:ascii="Montserrat Light" w:hAnsi="Montserrat Light"/>
          <w:bCs/>
          <w:sz w:val="22"/>
          <w:szCs w:val="22"/>
        </w:rPr>
        <w:t xml:space="preserve">extranjero, debe realizarse ante </w:t>
      </w:r>
      <w:r w:rsidR="00BE7833" w:rsidRPr="00666C5C">
        <w:rPr>
          <w:rFonts w:ascii="Montserrat Light" w:hAnsi="Montserrat Light"/>
          <w:bCs/>
          <w:sz w:val="22"/>
          <w:szCs w:val="22"/>
        </w:rPr>
        <w:t>el Área Administrativa</w:t>
      </w:r>
      <w:r w:rsidR="00085D0A" w:rsidRPr="00666C5C">
        <w:rPr>
          <w:rFonts w:ascii="Montserrat Light" w:hAnsi="Montserrat Light"/>
          <w:bCs/>
          <w:sz w:val="22"/>
          <w:szCs w:val="22"/>
        </w:rPr>
        <w:t xml:space="preserve">, </w:t>
      </w:r>
      <w:r w:rsidR="00FE555C" w:rsidRPr="00666C5C">
        <w:rPr>
          <w:rFonts w:ascii="Montserrat Light" w:hAnsi="Montserrat Light"/>
          <w:bCs/>
          <w:sz w:val="22"/>
          <w:szCs w:val="22"/>
        </w:rPr>
        <w:t>motivo por el cual deberán observar y cumplir con los siguientes requisitos:</w:t>
      </w:r>
    </w:p>
    <w:p w14:paraId="14F16D13" w14:textId="77777777" w:rsidR="00D117A7" w:rsidRPr="00666C5C" w:rsidRDefault="00D117A7" w:rsidP="006E0D4D">
      <w:pPr>
        <w:tabs>
          <w:tab w:val="left" w:pos="3371"/>
        </w:tabs>
        <w:jc w:val="both"/>
        <w:rPr>
          <w:rFonts w:ascii="Montserrat Light" w:hAnsi="Montserrat Light"/>
          <w:b/>
          <w:sz w:val="22"/>
          <w:szCs w:val="22"/>
        </w:rPr>
      </w:pPr>
    </w:p>
    <w:p w14:paraId="014E76A5" w14:textId="74D47C7E" w:rsidR="00E44C26" w:rsidRDefault="00D117A7" w:rsidP="00E44C26">
      <w:pPr>
        <w:pStyle w:val="Prrafodelista"/>
        <w:numPr>
          <w:ilvl w:val="0"/>
          <w:numId w:val="17"/>
        </w:numPr>
        <w:tabs>
          <w:tab w:val="left" w:pos="1134"/>
        </w:tabs>
        <w:jc w:val="both"/>
        <w:rPr>
          <w:rFonts w:ascii="Montserrat Light" w:hAnsi="Montserrat Light"/>
          <w:bCs/>
        </w:rPr>
      </w:pPr>
      <w:r w:rsidRPr="00666C5C">
        <w:rPr>
          <w:rFonts w:ascii="Montserrat Light" w:hAnsi="Montserrat Light"/>
          <w:bCs/>
        </w:rPr>
        <w:t xml:space="preserve">Las notas y/o tickets deberán tener señalado con marca texto: el lugar, fecha, cantidad, importe erogado, nombre del proveedor y nombre de la APIQROO; </w:t>
      </w:r>
    </w:p>
    <w:p w14:paraId="247385CD" w14:textId="77777777" w:rsidR="00034C79" w:rsidRPr="007A16B1" w:rsidRDefault="00034C79" w:rsidP="00034C79">
      <w:pPr>
        <w:spacing w:after="240"/>
        <w:jc w:val="both"/>
        <w:rPr>
          <w:rFonts w:ascii="Montserrat Light" w:hAnsi="Montserrat Light"/>
          <w:bCs/>
          <w:sz w:val="22"/>
          <w:szCs w:val="22"/>
          <w:lang w:val="es-ES"/>
        </w:rPr>
      </w:pPr>
      <w:r w:rsidRPr="007A16B1">
        <w:rPr>
          <w:rFonts w:ascii="Montserrat Light" w:hAnsi="Montserrat Light"/>
          <w:bCs/>
          <w:sz w:val="22"/>
          <w:szCs w:val="22"/>
          <w:lang w:val="es-ES"/>
        </w:rPr>
        <w:t xml:space="preserve">Los comprobantes, notas y/o tickets deberán cumplir con los siguientes requisitos: </w:t>
      </w:r>
    </w:p>
    <w:p w14:paraId="7EE0BF58" w14:textId="77777777" w:rsidR="00034C79" w:rsidRPr="007A16B1" w:rsidRDefault="00034C79" w:rsidP="00034C79">
      <w:pPr>
        <w:pStyle w:val="Prrafodelista"/>
        <w:numPr>
          <w:ilvl w:val="0"/>
          <w:numId w:val="38"/>
        </w:numPr>
        <w:spacing w:after="240"/>
        <w:jc w:val="both"/>
        <w:rPr>
          <w:rFonts w:ascii="Montserrat Light" w:hAnsi="Montserrat Light"/>
          <w:bCs/>
        </w:rPr>
      </w:pPr>
      <w:r w:rsidRPr="007A16B1">
        <w:rPr>
          <w:rFonts w:ascii="Montserrat Light" w:hAnsi="Montserrat Light"/>
          <w:bCs/>
        </w:rPr>
        <w:t>Nombre, denominación o razón social; domicilio y, en su caso, número de identificación fiscal, o su equivalente, de quien lo expide.</w:t>
      </w:r>
    </w:p>
    <w:p w14:paraId="0F1983D0" w14:textId="77777777" w:rsidR="00034C79" w:rsidRPr="007A16B1" w:rsidRDefault="00034C79" w:rsidP="00034C79">
      <w:pPr>
        <w:pStyle w:val="Prrafodelista"/>
        <w:numPr>
          <w:ilvl w:val="0"/>
          <w:numId w:val="38"/>
        </w:numPr>
        <w:spacing w:after="240"/>
        <w:jc w:val="both"/>
        <w:rPr>
          <w:rFonts w:ascii="Montserrat Light" w:hAnsi="Montserrat Light"/>
          <w:bCs/>
        </w:rPr>
      </w:pPr>
      <w:r w:rsidRPr="007A16B1">
        <w:rPr>
          <w:rFonts w:ascii="Montserrat Light" w:hAnsi="Montserrat Light"/>
          <w:bCs/>
        </w:rPr>
        <w:t>Lugar y fecha de expedición.</w:t>
      </w:r>
    </w:p>
    <w:p w14:paraId="5CBC845B" w14:textId="0E3B3188" w:rsidR="00034C79" w:rsidRPr="00B941A1" w:rsidRDefault="00034C79" w:rsidP="00034C79">
      <w:pPr>
        <w:pStyle w:val="Prrafodelista"/>
        <w:numPr>
          <w:ilvl w:val="0"/>
          <w:numId w:val="38"/>
        </w:numPr>
        <w:shd w:val="clear" w:color="auto" w:fill="FFFFFF"/>
        <w:spacing w:after="180" w:line="360" w:lineRule="atLeast"/>
        <w:jc w:val="both"/>
        <w:rPr>
          <w:rFonts w:ascii="Montserrat Light" w:hAnsi="Montserrat Light"/>
          <w:bCs/>
        </w:rPr>
      </w:pPr>
      <w:r w:rsidRPr="00B941A1">
        <w:rPr>
          <w:rFonts w:ascii="Montserrat Light" w:hAnsi="Montserrat Light"/>
          <w:bCs/>
        </w:rPr>
        <w:t>RFC</w:t>
      </w:r>
      <w:r w:rsidR="00B941A1" w:rsidRPr="00B941A1">
        <w:rPr>
          <w:rFonts w:ascii="Montserrat Light" w:hAnsi="Montserrat Light"/>
          <w:bCs/>
        </w:rPr>
        <w:t xml:space="preserve"> y razón social de la Administración Portuaria Integral de Quintana Roo</w:t>
      </w:r>
      <w:r w:rsidR="00B941A1">
        <w:rPr>
          <w:rFonts w:ascii="Montserrat Light" w:hAnsi="Montserrat Light"/>
          <w:bCs/>
        </w:rPr>
        <w:t xml:space="preserve"> S.A de C.V.</w:t>
      </w:r>
    </w:p>
    <w:p w14:paraId="1123C61A" w14:textId="4D7BDC76" w:rsidR="00034C79" w:rsidRPr="007A16B1" w:rsidRDefault="00034C79" w:rsidP="00034C79">
      <w:pPr>
        <w:pStyle w:val="Prrafodelista"/>
        <w:numPr>
          <w:ilvl w:val="0"/>
          <w:numId w:val="38"/>
        </w:numPr>
        <w:shd w:val="clear" w:color="auto" w:fill="FFFFFF"/>
        <w:spacing w:after="180" w:line="360" w:lineRule="atLeast"/>
        <w:jc w:val="both"/>
        <w:rPr>
          <w:rFonts w:ascii="Montserrat Light" w:hAnsi="Montserrat Light"/>
          <w:bCs/>
        </w:rPr>
      </w:pPr>
      <w:r w:rsidRPr="007A16B1">
        <w:rPr>
          <w:rFonts w:ascii="Montserrat Light" w:hAnsi="Montserrat Light"/>
          <w:bCs/>
        </w:rPr>
        <w:t>La cantidad, unidad de medida y la descripción detallada de los</w:t>
      </w:r>
      <w:r w:rsidR="00202977" w:rsidRPr="007A16B1">
        <w:rPr>
          <w:rFonts w:ascii="Montserrat Light" w:hAnsi="Montserrat Light"/>
          <w:bCs/>
        </w:rPr>
        <w:t xml:space="preserve"> productos</w:t>
      </w:r>
      <w:r w:rsidRPr="007A16B1">
        <w:rPr>
          <w:rFonts w:ascii="Montserrat Light" w:hAnsi="Montserrat Light"/>
          <w:bCs/>
        </w:rPr>
        <w:t>. En caso de ser un servicio se debe incluir la descripción del servicio prestado, o del uso o goce que ampare.</w:t>
      </w:r>
    </w:p>
    <w:p w14:paraId="0F695886" w14:textId="72018259" w:rsidR="00034C79" w:rsidRPr="007A16B1" w:rsidRDefault="00034C79" w:rsidP="00034C79">
      <w:pPr>
        <w:pStyle w:val="Prrafodelista"/>
        <w:numPr>
          <w:ilvl w:val="0"/>
          <w:numId w:val="38"/>
        </w:numPr>
        <w:shd w:val="clear" w:color="auto" w:fill="FFFFFF"/>
        <w:spacing w:after="180" w:line="360" w:lineRule="atLeast"/>
        <w:jc w:val="both"/>
        <w:rPr>
          <w:rFonts w:ascii="Montserrat Light" w:hAnsi="Montserrat Light"/>
          <w:bCs/>
        </w:rPr>
      </w:pPr>
      <w:r w:rsidRPr="007A16B1">
        <w:rPr>
          <w:rFonts w:ascii="Montserrat Light" w:hAnsi="Montserrat Light"/>
          <w:bCs/>
          <w:lang w:val="es-MX"/>
        </w:rPr>
        <w:t>El monto erogado deberá especificarse en cifras y letras.</w:t>
      </w:r>
    </w:p>
    <w:p w14:paraId="25F2BD94" w14:textId="0DB56797" w:rsidR="00034C79" w:rsidRPr="007A16B1" w:rsidRDefault="00034C79" w:rsidP="00034C79">
      <w:pPr>
        <w:pStyle w:val="Sinespaciado"/>
        <w:numPr>
          <w:ilvl w:val="0"/>
          <w:numId w:val="38"/>
        </w:numPr>
        <w:jc w:val="both"/>
        <w:rPr>
          <w:rFonts w:ascii="Montserrat Light" w:hAnsi="Montserrat Light"/>
        </w:rPr>
      </w:pPr>
      <w:r w:rsidRPr="007A16B1">
        <w:rPr>
          <w:rFonts w:ascii="Montserrat Light" w:hAnsi="Montserrat Light"/>
        </w:rPr>
        <w:t>Tratándose de la enajenación de bienes o del otorgamiento de su uso o goce temporal, el monto de los impuestos retenidos, así como de los impuestos trasladados, desglosando cada una de las tasas del impuesto correspondiente; o bien, se adjunte al comprobante emitido por el residente en el extranjero sin establecimiento permanente en México, el CFDI que emita e</w:t>
      </w:r>
      <w:r w:rsidR="00202977" w:rsidRPr="007A16B1">
        <w:rPr>
          <w:rFonts w:ascii="Montserrat Light" w:hAnsi="Montserrat Light"/>
        </w:rPr>
        <w:t>l</w:t>
      </w:r>
      <w:r w:rsidRPr="007A16B1">
        <w:rPr>
          <w:rFonts w:ascii="Montserrat Light" w:hAnsi="Montserrat Light"/>
        </w:rPr>
        <w:t xml:space="preserve"> contribuyente por las retenciones de las contribuciones que efectuó a dicho residente en eI extranjero.</w:t>
      </w:r>
    </w:p>
    <w:p w14:paraId="5C338CFA" w14:textId="77777777" w:rsidR="00810AEA" w:rsidRPr="000F02CD" w:rsidRDefault="00810AEA" w:rsidP="00810AEA">
      <w:pPr>
        <w:pStyle w:val="Sinespaciado"/>
        <w:numPr>
          <w:ilvl w:val="0"/>
          <w:numId w:val="38"/>
        </w:numPr>
        <w:jc w:val="both"/>
        <w:rPr>
          <w:rFonts w:ascii="Montserrat Light" w:hAnsi="Montserrat Light"/>
        </w:rPr>
      </w:pPr>
      <w:r w:rsidRPr="000F02CD">
        <w:rPr>
          <w:rFonts w:ascii="Montserrat Light" w:hAnsi="Montserrat Light"/>
        </w:rPr>
        <w:t>Copia de los estados de cuenta bancarios que reflejen el pago.</w:t>
      </w:r>
    </w:p>
    <w:p w14:paraId="3CBE5D27" w14:textId="77777777" w:rsidR="00D043DF" w:rsidRDefault="00810AEA" w:rsidP="00D043DF">
      <w:pPr>
        <w:pStyle w:val="Sinespaciado"/>
        <w:numPr>
          <w:ilvl w:val="0"/>
          <w:numId w:val="38"/>
        </w:numPr>
        <w:jc w:val="both"/>
        <w:rPr>
          <w:rFonts w:ascii="Montserrat Light" w:hAnsi="Montserrat Light"/>
        </w:rPr>
      </w:pPr>
      <w:r w:rsidRPr="000F02CD">
        <w:rPr>
          <w:rFonts w:ascii="Montserrat Light" w:hAnsi="Montserrat Light"/>
        </w:rPr>
        <w:t>Soporte del tipo de cambio utilizado.</w:t>
      </w:r>
    </w:p>
    <w:p w14:paraId="3FF95B62" w14:textId="773C4C74" w:rsidR="00810AEA" w:rsidRPr="00D043DF" w:rsidRDefault="00810AEA" w:rsidP="00D043DF">
      <w:pPr>
        <w:pStyle w:val="Sinespaciado"/>
        <w:numPr>
          <w:ilvl w:val="0"/>
          <w:numId w:val="38"/>
        </w:numPr>
        <w:jc w:val="both"/>
        <w:rPr>
          <w:rFonts w:ascii="Montserrat Light" w:hAnsi="Montserrat Light"/>
        </w:rPr>
      </w:pPr>
      <w:r w:rsidRPr="00D043DF">
        <w:rPr>
          <w:rFonts w:ascii="Montserrat Light" w:hAnsi="Montserrat Light"/>
        </w:rPr>
        <w:t xml:space="preserve">Requisitar los anexos </w:t>
      </w:r>
      <w:r w:rsidR="00D043DF">
        <w:rPr>
          <w:rFonts w:ascii="Montserrat Light" w:hAnsi="Montserrat Light"/>
        </w:rPr>
        <w:t>requeridos para dar cumplimiento a la presente norma</w:t>
      </w:r>
      <w:r w:rsidRPr="00D043DF">
        <w:rPr>
          <w:rFonts w:ascii="Montserrat Light" w:hAnsi="Montserrat Light"/>
        </w:rPr>
        <w:t xml:space="preserve"> </w:t>
      </w:r>
    </w:p>
    <w:p w14:paraId="06AC59A7" w14:textId="77777777" w:rsidR="00034C79" w:rsidRPr="00034C79" w:rsidRDefault="00034C79" w:rsidP="00034C79">
      <w:pPr>
        <w:pStyle w:val="Sinespaciado"/>
        <w:ind w:left="1440"/>
        <w:jc w:val="both"/>
        <w:rPr>
          <w:rFonts w:ascii="Montserrat Light" w:hAnsi="Montserrat Light"/>
          <w:color w:val="EE0000"/>
          <w:highlight w:val="cyan"/>
        </w:rPr>
      </w:pPr>
    </w:p>
    <w:p w14:paraId="785A2663" w14:textId="44229057" w:rsidR="00E44C26" w:rsidRPr="00666C5C" w:rsidRDefault="00D117A7" w:rsidP="00E44C26">
      <w:pPr>
        <w:pStyle w:val="Prrafodelista"/>
        <w:numPr>
          <w:ilvl w:val="0"/>
          <w:numId w:val="17"/>
        </w:numPr>
        <w:tabs>
          <w:tab w:val="left" w:pos="1215"/>
        </w:tabs>
        <w:spacing w:after="240"/>
        <w:jc w:val="both"/>
        <w:textAlignment w:val="baseline"/>
        <w:rPr>
          <w:rFonts w:ascii="Montserrat Light" w:hAnsi="Montserrat Light"/>
          <w:bCs/>
        </w:rPr>
      </w:pPr>
      <w:r w:rsidRPr="00666C5C">
        <w:rPr>
          <w:rFonts w:ascii="Montserrat Light" w:hAnsi="Montserrat Light"/>
          <w:bCs/>
        </w:rPr>
        <w:t>Las notas y/o tickets que estén en un idioma distinto al español, la Persona Comisionada deberá traducirlo, anexando la información en una copia simple de la nota o ticket, para la identificación de los conceptos del consumo;</w:t>
      </w:r>
    </w:p>
    <w:p w14:paraId="3EFAEA77" w14:textId="77777777" w:rsidR="00E44C26" w:rsidRPr="00666C5C" w:rsidRDefault="00E44C26" w:rsidP="00E44C26">
      <w:pPr>
        <w:pStyle w:val="Prrafodelista"/>
        <w:tabs>
          <w:tab w:val="left" w:pos="1215"/>
        </w:tabs>
        <w:spacing w:after="240"/>
        <w:jc w:val="both"/>
        <w:textAlignment w:val="baseline"/>
        <w:rPr>
          <w:rFonts w:ascii="Montserrat Light" w:hAnsi="Montserrat Light"/>
          <w:bCs/>
        </w:rPr>
      </w:pPr>
    </w:p>
    <w:p w14:paraId="73DE7C35" w14:textId="60C8E582" w:rsidR="00D117A7" w:rsidRPr="00666C5C" w:rsidRDefault="00D117A7" w:rsidP="00D117A7">
      <w:pPr>
        <w:pStyle w:val="Prrafodelista"/>
        <w:numPr>
          <w:ilvl w:val="0"/>
          <w:numId w:val="17"/>
        </w:numPr>
        <w:tabs>
          <w:tab w:val="left" w:pos="1215"/>
        </w:tabs>
        <w:spacing w:after="240"/>
        <w:jc w:val="both"/>
        <w:textAlignment w:val="baseline"/>
        <w:rPr>
          <w:rFonts w:ascii="Montserrat Light" w:hAnsi="Montserrat Light"/>
          <w:bCs/>
        </w:rPr>
      </w:pPr>
      <w:r w:rsidRPr="00666C5C">
        <w:rPr>
          <w:rFonts w:ascii="Montserrat Light" w:hAnsi="Montserrat Light"/>
          <w:bCs/>
        </w:rPr>
        <w:t>Las notas y/o tickets deberán estar firmadas por la Persona Comisionada, así como de ser el caso adjuntar a la comprobación el documento que acredite la compra de divisa;</w:t>
      </w:r>
    </w:p>
    <w:p w14:paraId="75297290" w14:textId="77777777" w:rsidR="00E44C26" w:rsidRPr="00666C5C" w:rsidRDefault="00E44C26" w:rsidP="00E44C26">
      <w:pPr>
        <w:pStyle w:val="Prrafodelista"/>
        <w:tabs>
          <w:tab w:val="left" w:pos="1215"/>
        </w:tabs>
        <w:spacing w:after="240"/>
        <w:jc w:val="both"/>
        <w:textAlignment w:val="baseline"/>
        <w:rPr>
          <w:rFonts w:ascii="Montserrat Light" w:hAnsi="Montserrat Light"/>
          <w:bCs/>
        </w:rPr>
      </w:pPr>
    </w:p>
    <w:p w14:paraId="4C314975" w14:textId="515FE849" w:rsidR="00D117A7" w:rsidRPr="00666C5C" w:rsidRDefault="00D117A7" w:rsidP="00D117A7">
      <w:pPr>
        <w:pStyle w:val="Prrafodelista"/>
        <w:numPr>
          <w:ilvl w:val="0"/>
          <w:numId w:val="17"/>
        </w:numPr>
        <w:tabs>
          <w:tab w:val="left" w:pos="1215"/>
        </w:tabs>
        <w:spacing w:after="240"/>
        <w:jc w:val="both"/>
        <w:textAlignment w:val="baseline"/>
        <w:rPr>
          <w:rFonts w:ascii="Montserrat Light" w:hAnsi="Montserrat Light"/>
          <w:bCs/>
        </w:rPr>
      </w:pPr>
      <w:r w:rsidRPr="00666C5C">
        <w:rPr>
          <w:rFonts w:ascii="Montserrat Light" w:hAnsi="Montserrat Light"/>
          <w:bCs/>
        </w:rPr>
        <w:t>Las notas y/o tickets de hotel, deberán reflejar el nombre de la Persona Comisionada y el período de su estancia;</w:t>
      </w:r>
    </w:p>
    <w:p w14:paraId="5C2A2695" w14:textId="77777777" w:rsidR="00E44C26" w:rsidRPr="00666C5C" w:rsidRDefault="00E44C26" w:rsidP="00E44C26">
      <w:pPr>
        <w:pStyle w:val="Prrafodelista"/>
        <w:tabs>
          <w:tab w:val="left" w:pos="1215"/>
        </w:tabs>
        <w:spacing w:after="240"/>
        <w:jc w:val="both"/>
        <w:textAlignment w:val="baseline"/>
        <w:rPr>
          <w:rFonts w:ascii="Montserrat Light" w:hAnsi="Montserrat Light"/>
          <w:bCs/>
        </w:rPr>
      </w:pPr>
    </w:p>
    <w:p w14:paraId="45156A8E" w14:textId="77777777" w:rsidR="00C01A65" w:rsidRPr="00666C5C" w:rsidRDefault="00D117A7" w:rsidP="00C01A65">
      <w:pPr>
        <w:pStyle w:val="Prrafodelista"/>
        <w:numPr>
          <w:ilvl w:val="0"/>
          <w:numId w:val="17"/>
        </w:numPr>
        <w:spacing w:after="240"/>
        <w:jc w:val="both"/>
        <w:rPr>
          <w:rFonts w:ascii="Montserrat Light" w:hAnsi="Montserrat Light"/>
          <w:bCs/>
        </w:rPr>
      </w:pPr>
      <w:r w:rsidRPr="00666C5C">
        <w:rPr>
          <w:rFonts w:ascii="Montserrat Light" w:hAnsi="Montserrat Light"/>
          <w:bCs/>
        </w:rPr>
        <w:t xml:space="preserve">Las notas y/o tickets, deberán tener detallado la cantidad, y ser proporcional a un consumo individual no grupal; y </w:t>
      </w:r>
    </w:p>
    <w:p w14:paraId="2A7B4E60" w14:textId="77777777" w:rsidR="00E44C26" w:rsidRPr="00666C5C" w:rsidRDefault="00E44C26" w:rsidP="00E44C26">
      <w:pPr>
        <w:pStyle w:val="Prrafodelista"/>
        <w:rPr>
          <w:rFonts w:ascii="Montserrat Light" w:hAnsi="Montserrat Light"/>
          <w:bCs/>
        </w:rPr>
      </w:pPr>
    </w:p>
    <w:p w14:paraId="58645852" w14:textId="1D9A37AB" w:rsidR="00A270A7" w:rsidRDefault="00D117A7" w:rsidP="00A270A7">
      <w:pPr>
        <w:pStyle w:val="Prrafodelista"/>
        <w:numPr>
          <w:ilvl w:val="0"/>
          <w:numId w:val="17"/>
        </w:numPr>
        <w:spacing w:after="240"/>
        <w:jc w:val="both"/>
        <w:rPr>
          <w:rFonts w:ascii="Montserrat Light" w:hAnsi="Montserrat Light"/>
          <w:bCs/>
        </w:rPr>
      </w:pPr>
      <w:r w:rsidRPr="00666C5C">
        <w:rPr>
          <w:rFonts w:ascii="Montserrat Light" w:hAnsi="Montserrat Light"/>
          <w:bCs/>
        </w:rPr>
        <w:t>La Persona Comisionada al entregar la comprobación de viáticos, de manera paralela deberá agrupar y enviar en una carpeta electrónica las notas y/o tickets al correo oficial</w:t>
      </w:r>
      <w:r w:rsidR="0086795A" w:rsidRPr="0086795A">
        <w:rPr>
          <w:rFonts w:ascii="Montserrat Light" w:hAnsi="Montserrat Light"/>
          <w:bCs/>
        </w:rPr>
        <w:t>:</w:t>
      </w:r>
      <w:r w:rsidR="00226CB0" w:rsidRPr="0086795A">
        <w:rPr>
          <w:rFonts w:ascii="Montserrat Light" w:hAnsi="Montserrat Light"/>
          <w:bCs/>
        </w:rPr>
        <w:t xml:space="preserve"> </w:t>
      </w:r>
      <w:r w:rsidR="0086795A" w:rsidRPr="0086795A">
        <w:rPr>
          <w:rFonts w:ascii="Montserrat Light" w:hAnsi="Montserrat Light"/>
          <w:bCs/>
        </w:rPr>
        <w:t>(</w:t>
      </w:r>
      <w:r w:rsidR="00226CB0" w:rsidRPr="0086795A">
        <w:rPr>
          <w:rFonts w:ascii="Montserrat Light" w:hAnsi="Montserrat Light"/>
          <w:bCs/>
        </w:rPr>
        <w:t>cfd.api.ct.2021@gmail.com</w:t>
      </w:r>
      <w:r w:rsidRPr="0086795A">
        <w:rPr>
          <w:rFonts w:ascii="Montserrat Light" w:hAnsi="Montserrat Light"/>
          <w:bCs/>
        </w:rPr>
        <w:t>)</w:t>
      </w:r>
      <w:r w:rsidRPr="00666C5C">
        <w:rPr>
          <w:rFonts w:ascii="Montserrat Light" w:hAnsi="Montserrat Light"/>
          <w:bCs/>
        </w:rPr>
        <w:t xml:space="preserve"> o correo electrónico que de manera oficial dé a conocer la Gerencia de Administración y Finanzas, indicando en el asunto del correo electrónico; nombre de la Persona Comisionada, período del viaje, lugar de la comisión y recinto de adscripción.</w:t>
      </w:r>
    </w:p>
    <w:p w14:paraId="1C9D1809" w14:textId="77777777" w:rsidR="00A270A7" w:rsidRPr="00A270A7" w:rsidRDefault="00A270A7" w:rsidP="00A270A7">
      <w:pPr>
        <w:pStyle w:val="Prrafodelista"/>
        <w:rPr>
          <w:rFonts w:ascii="Montserrat Light" w:hAnsi="Montserrat Light"/>
          <w:bCs/>
        </w:rPr>
      </w:pPr>
    </w:p>
    <w:p w14:paraId="409402EE" w14:textId="74789B8D" w:rsidR="00D117A7" w:rsidRPr="00666C5C" w:rsidRDefault="00D117A7"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rPr>
        <w:t>Artículo 4</w:t>
      </w:r>
      <w:r w:rsidR="003336D9" w:rsidRPr="00666C5C">
        <w:rPr>
          <w:rFonts w:ascii="Montserrat Light" w:hAnsi="Montserrat Light"/>
          <w:b/>
          <w:sz w:val="22"/>
          <w:szCs w:val="22"/>
        </w:rPr>
        <w:t>8</w:t>
      </w:r>
      <w:r w:rsidRPr="00666C5C">
        <w:rPr>
          <w:rFonts w:ascii="Montserrat Light" w:hAnsi="Montserrat Light"/>
          <w:b/>
          <w:sz w:val="22"/>
          <w:szCs w:val="22"/>
        </w:rPr>
        <w:t xml:space="preserve">.- </w:t>
      </w:r>
      <w:r w:rsidRPr="00666C5C">
        <w:rPr>
          <w:rFonts w:ascii="Montserrat Light" w:hAnsi="Montserrat Light"/>
          <w:bCs/>
          <w:sz w:val="22"/>
          <w:szCs w:val="22"/>
        </w:rPr>
        <w:t>Los importes asignados por conceptos de renta de automóvil y/o combustible</w:t>
      </w:r>
      <w:r w:rsidR="008B5CE6" w:rsidRPr="00666C5C">
        <w:rPr>
          <w:rFonts w:ascii="Montserrat Light" w:hAnsi="Montserrat Light"/>
          <w:bCs/>
          <w:sz w:val="22"/>
          <w:szCs w:val="22"/>
        </w:rPr>
        <w:t xml:space="preserve"> a la Persona Comisionada</w:t>
      </w:r>
      <w:r w:rsidRPr="00666C5C">
        <w:rPr>
          <w:rFonts w:ascii="Montserrat Light" w:hAnsi="Montserrat Light"/>
          <w:bCs/>
          <w:sz w:val="22"/>
          <w:szCs w:val="22"/>
        </w:rPr>
        <w:t xml:space="preserve">, deberán </w:t>
      </w:r>
      <w:r w:rsidR="008B5CE6" w:rsidRPr="00666C5C">
        <w:rPr>
          <w:rFonts w:ascii="Montserrat Light" w:hAnsi="Montserrat Light"/>
          <w:bCs/>
          <w:sz w:val="22"/>
          <w:szCs w:val="22"/>
        </w:rPr>
        <w:t xml:space="preserve">ser </w:t>
      </w:r>
      <w:r w:rsidRPr="00666C5C">
        <w:rPr>
          <w:rFonts w:ascii="Montserrat Light" w:hAnsi="Montserrat Light"/>
          <w:bCs/>
          <w:sz w:val="22"/>
          <w:szCs w:val="22"/>
        </w:rPr>
        <w:t>comproba</w:t>
      </w:r>
      <w:r w:rsidR="008B5CE6" w:rsidRPr="00666C5C">
        <w:rPr>
          <w:rFonts w:ascii="Montserrat Light" w:hAnsi="Montserrat Light"/>
          <w:bCs/>
          <w:sz w:val="22"/>
          <w:szCs w:val="22"/>
        </w:rPr>
        <w:t>dos</w:t>
      </w:r>
      <w:r w:rsidRPr="00666C5C">
        <w:rPr>
          <w:rFonts w:ascii="Montserrat Light" w:hAnsi="Montserrat Light"/>
          <w:bCs/>
          <w:sz w:val="22"/>
          <w:szCs w:val="22"/>
        </w:rPr>
        <w:t xml:space="preserve">, mediante documento que avale que fueron ejercidos por el concepto otorgado, en el período de la comisión, entendiéndose que de no ser utilizados deberá reintegrar el importe </w:t>
      </w:r>
      <w:r w:rsidR="007A274A" w:rsidRPr="00666C5C">
        <w:rPr>
          <w:rFonts w:ascii="Montserrat Light" w:hAnsi="Montserrat Light"/>
          <w:bCs/>
          <w:sz w:val="22"/>
          <w:szCs w:val="22"/>
        </w:rPr>
        <w:t xml:space="preserve">ante </w:t>
      </w:r>
      <w:r w:rsidR="00BE7833" w:rsidRPr="00666C5C">
        <w:rPr>
          <w:rFonts w:ascii="Montserrat Light" w:hAnsi="Montserrat Light"/>
          <w:bCs/>
          <w:sz w:val="22"/>
          <w:szCs w:val="22"/>
        </w:rPr>
        <w:t>el Área Administrativa</w:t>
      </w:r>
      <w:r w:rsidR="007A274A" w:rsidRPr="00666C5C">
        <w:rPr>
          <w:rFonts w:ascii="Montserrat Light" w:hAnsi="Montserrat Light"/>
          <w:bCs/>
          <w:sz w:val="22"/>
          <w:szCs w:val="22"/>
        </w:rPr>
        <w:t>, dentro de un plazo de 5 días hábiles</w:t>
      </w:r>
      <w:r w:rsidR="001D66C1" w:rsidRPr="00666C5C">
        <w:rPr>
          <w:rFonts w:ascii="Montserrat Light" w:hAnsi="Montserrat Light"/>
          <w:bCs/>
          <w:sz w:val="22"/>
          <w:szCs w:val="22"/>
        </w:rPr>
        <w:t xml:space="preserve">, </w:t>
      </w:r>
      <w:r w:rsidR="007A274A" w:rsidRPr="00666C5C">
        <w:rPr>
          <w:rFonts w:ascii="Montserrat Light" w:hAnsi="Montserrat Light"/>
          <w:bCs/>
          <w:sz w:val="22"/>
          <w:szCs w:val="22"/>
        </w:rPr>
        <w:t>posteriores a la fecha de terminación de la Comisión Ofici</w:t>
      </w:r>
      <w:r w:rsidR="002613E3" w:rsidRPr="00666C5C">
        <w:rPr>
          <w:rFonts w:ascii="Montserrat Light" w:hAnsi="Montserrat Light"/>
          <w:bCs/>
          <w:sz w:val="22"/>
          <w:szCs w:val="22"/>
        </w:rPr>
        <w:t>al</w:t>
      </w:r>
      <w:r w:rsidR="001D66C1" w:rsidRPr="00666C5C">
        <w:rPr>
          <w:rFonts w:ascii="Montserrat Light" w:hAnsi="Montserrat Light"/>
          <w:bCs/>
          <w:sz w:val="22"/>
          <w:szCs w:val="22"/>
        </w:rPr>
        <w:t>.</w:t>
      </w:r>
    </w:p>
    <w:p w14:paraId="241A4303" w14:textId="77777777" w:rsidR="00D117A7" w:rsidRPr="00666C5C" w:rsidRDefault="00D117A7" w:rsidP="006E0D4D">
      <w:pPr>
        <w:tabs>
          <w:tab w:val="left" w:pos="3371"/>
        </w:tabs>
        <w:jc w:val="both"/>
        <w:rPr>
          <w:rFonts w:ascii="Montserrat Light" w:hAnsi="Montserrat Light"/>
          <w:b/>
          <w:sz w:val="22"/>
          <w:szCs w:val="22"/>
          <w:lang w:val="es-ES"/>
        </w:rPr>
      </w:pPr>
    </w:p>
    <w:p w14:paraId="5FF3D042" w14:textId="0A0A1CEE" w:rsidR="008B5CE6" w:rsidRPr="00666C5C" w:rsidRDefault="00D117A7" w:rsidP="006E0D4D">
      <w:pPr>
        <w:tabs>
          <w:tab w:val="left" w:pos="3371"/>
        </w:tabs>
        <w:jc w:val="both"/>
        <w:rPr>
          <w:rFonts w:ascii="Montserrat Light" w:hAnsi="Montserrat Light"/>
          <w:b/>
          <w:sz w:val="22"/>
          <w:szCs w:val="22"/>
        </w:rPr>
      </w:pPr>
      <w:bookmarkStart w:id="4" w:name="_Hlk161818982"/>
      <w:r w:rsidRPr="00666C5C">
        <w:rPr>
          <w:rFonts w:ascii="Montserrat Light" w:hAnsi="Montserrat Light"/>
          <w:b/>
          <w:sz w:val="22"/>
          <w:szCs w:val="22"/>
        </w:rPr>
        <w:t>Artículo 4</w:t>
      </w:r>
      <w:r w:rsidR="005E2556" w:rsidRPr="00666C5C">
        <w:rPr>
          <w:rFonts w:ascii="Montserrat Light" w:hAnsi="Montserrat Light"/>
          <w:b/>
          <w:sz w:val="22"/>
          <w:szCs w:val="22"/>
        </w:rPr>
        <w:t>9</w:t>
      </w:r>
      <w:r w:rsidRPr="00666C5C">
        <w:rPr>
          <w:rFonts w:ascii="Montserrat Light" w:hAnsi="Montserrat Light"/>
          <w:b/>
          <w:sz w:val="22"/>
          <w:szCs w:val="22"/>
        </w:rPr>
        <w:t xml:space="preserve">.- </w:t>
      </w:r>
      <w:r w:rsidRPr="00666C5C">
        <w:rPr>
          <w:rFonts w:ascii="Montserrat Light" w:hAnsi="Montserrat Light"/>
          <w:bCs/>
          <w:sz w:val="22"/>
          <w:szCs w:val="22"/>
        </w:rPr>
        <w:t xml:space="preserve">La Persona </w:t>
      </w:r>
      <w:r w:rsidR="008B5CE6" w:rsidRPr="00666C5C">
        <w:rPr>
          <w:rFonts w:ascii="Montserrat Light" w:hAnsi="Montserrat Light"/>
          <w:bCs/>
          <w:sz w:val="22"/>
          <w:szCs w:val="22"/>
        </w:rPr>
        <w:t xml:space="preserve">Comisionada que no compruebe los viáticos, hospedaje y pasajes otorgados, ante </w:t>
      </w:r>
      <w:r w:rsidR="00BE7833" w:rsidRPr="00666C5C">
        <w:rPr>
          <w:rFonts w:ascii="Montserrat Light" w:hAnsi="Montserrat Light"/>
          <w:bCs/>
          <w:sz w:val="22"/>
          <w:szCs w:val="22"/>
        </w:rPr>
        <w:t>el Área Administrativa</w:t>
      </w:r>
      <w:r w:rsidR="008B5CE6" w:rsidRPr="00666C5C">
        <w:rPr>
          <w:rFonts w:ascii="Montserrat Light" w:hAnsi="Montserrat Light"/>
          <w:bCs/>
          <w:sz w:val="22"/>
          <w:szCs w:val="22"/>
          <w:lang w:val="es-ES"/>
        </w:rPr>
        <w:t xml:space="preserve">, se hará del conocimiento de la Subgerencia de Recursos Humanos, mediante </w:t>
      </w:r>
      <w:r w:rsidR="00096D51" w:rsidRPr="00666C5C">
        <w:rPr>
          <w:rFonts w:ascii="Montserrat Light" w:hAnsi="Montserrat Light"/>
          <w:bCs/>
          <w:sz w:val="22"/>
          <w:szCs w:val="22"/>
          <w:lang w:val="es-ES"/>
        </w:rPr>
        <w:t xml:space="preserve">la </w:t>
      </w:r>
      <w:r w:rsidR="00096D51" w:rsidRPr="00666C5C">
        <w:rPr>
          <w:rFonts w:ascii="Montserrat Light" w:hAnsi="Montserrat Light"/>
          <w:b/>
          <w:bCs/>
          <w:sz w:val="22"/>
          <w:szCs w:val="22"/>
          <w:lang w:val="es-ES"/>
        </w:rPr>
        <w:t>C</w:t>
      </w:r>
      <w:r w:rsidR="005E2A4F" w:rsidRPr="00666C5C">
        <w:rPr>
          <w:rFonts w:ascii="Montserrat Light" w:hAnsi="Montserrat Light"/>
          <w:b/>
          <w:bCs/>
          <w:sz w:val="22"/>
          <w:szCs w:val="22"/>
          <w:lang w:val="es-ES"/>
        </w:rPr>
        <w:t>ircular para Descontar</w:t>
      </w:r>
      <w:r w:rsidR="005E2A4F" w:rsidRPr="00666C5C">
        <w:rPr>
          <w:rFonts w:ascii="Montserrat Light" w:hAnsi="Montserrat Light"/>
          <w:bCs/>
          <w:sz w:val="22"/>
          <w:szCs w:val="22"/>
          <w:lang w:val="es-ES"/>
        </w:rPr>
        <w:t xml:space="preserve"> </w:t>
      </w:r>
      <w:r w:rsidR="005E2A4F" w:rsidRPr="00666C5C">
        <w:rPr>
          <w:rFonts w:ascii="Montserrat Light" w:hAnsi="Montserrat Light"/>
          <w:b/>
          <w:bCs/>
          <w:sz w:val="22"/>
          <w:szCs w:val="22"/>
          <w:lang w:val="es-ES"/>
        </w:rPr>
        <w:t>(anexo IV)</w:t>
      </w:r>
      <w:r w:rsidR="008B5CE6" w:rsidRPr="00666C5C">
        <w:rPr>
          <w:rFonts w:ascii="Montserrat Light" w:hAnsi="Montserrat Light"/>
          <w:b/>
          <w:bCs/>
          <w:sz w:val="22"/>
          <w:szCs w:val="22"/>
          <w:lang w:val="es-ES"/>
        </w:rPr>
        <w:t>,</w:t>
      </w:r>
      <w:r w:rsidR="008B5CE6" w:rsidRPr="00666C5C">
        <w:rPr>
          <w:rFonts w:ascii="Montserrat Light" w:hAnsi="Montserrat Light"/>
          <w:bCs/>
          <w:sz w:val="22"/>
          <w:szCs w:val="22"/>
          <w:lang w:val="es-ES"/>
        </w:rPr>
        <w:t xml:space="preserve"> los importes a descontar por viáticos, hospedaje y pasajes no comprobados, viáticos cancelados,</w:t>
      </w:r>
      <w:r w:rsidR="00B9260D" w:rsidRPr="00666C5C">
        <w:rPr>
          <w:rFonts w:ascii="Montserrat Light" w:hAnsi="Montserrat Light"/>
          <w:bCs/>
          <w:sz w:val="22"/>
          <w:szCs w:val="22"/>
          <w:lang w:val="es-ES"/>
        </w:rPr>
        <w:t xml:space="preserve"> o facturas que no cumplan con los requisitos fiscales, para lo cual el último filtro será a cargo de la</w:t>
      </w:r>
      <w:r w:rsidR="008B5CE6" w:rsidRPr="00666C5C">
        <w:rPr>
          <w:rFonts w:ascii="Montserrat Light" w:hAnsi="Montserrat Light"/>
          <w:bCs/>
          <w:sz w:val="22"/>
          <w:szCs w:val="22"/>
          <w:lang w:val="es-ES"/>
        </w:rPr>
        <w:t xml:space="preserve"> </w:t>
      </w:r>
      <w:r w:rsidR="008B5CE6" w:rsidRPr="00666C5C">
        <w:rPr>
          <w:rFonts w:ascii="Montserrat Light" w:hAnsi="Montserrat Light"/>
          <w:bCs/>
          <w:color w:val="000000" w:themeColor="text1"/>
          <w:sz w:val="22"/>
          <w:szCs w:val="22"/>
          <w:lang w:val="es-ES"/>
        </w:rPr>
        <w:t>Gerencia Contable Fiscal</w:t>
      </w:r>
      <w:r w:rsidR="00B9260D" w:rsidRPr="00666C5C">
        <w:rPr>
          <w:rFonts w:ascii="Montserrat Light" w:hAnsi="Montserrat Light"/>
          <w:bCs/>
          <w:color w:val="000000" w:themeColor="text1"/>
          <w:sz w:val="22"/>
          <w:szCs w:val="22"/>
          <w:lang w:val="es-ES"/>
        </w:rPr>
        <w:t>.</w:t>
      </w:r>
    </w:p>
    <w:bookmarkEnd w:id="4"/>
    <w:p w14:paraId="5B49E7C6" w14:textId="77777777" w:rsidR="008B5CE6" w:rsidRPr="00666C5C" w:rsidRDefault="008B5CE6" w:rsidP="006E0D4D">
      <w:pPr>
        <w:tabs>
          <w:tab w:val="left" w:pos="3371"/>
        </w:tabs>
        <w:jc w:val="both"/>
        <w:rPr>
          <w:rFonts w:ascii="Montserrat Light" w:hAnsi="Montserrat Light"/>
          <w:bCs/>
          <w:color w:val="FF0000"/>
          <w:sz w:val="22"/>
          <w:szCs w:val="22"/>
          <w:lang w:val="es-ES"/>
        </w:rPr>
      </w:pPr>
    </w:p>
    <w:p w14:paraId="52AFA647" w14:textId="0C61720E" w:rsidR="008B5CE6" w:rsidRPr="00666C5C" w:rsidRDefault="008B5CE6"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5E2556" w:rsidRPr="00666C5C">
        <w:rPr>
          <w:rFonts w:ascii="Montserrat Light" w:hAnsi="Montserrat Light"/>
          <w:b/>
          <w:sz w:val="22"/>
          <w:szCs w:val="22"/>
          <w:lang w:val="es-ES"/>
        </w:rPr>
        <w:t>50</w:t>
      </w:r>
      <w:r w:rsidRPr="00666C5C">
        <w:rPr>
          <w:rFonts w:ascii="Montserrat Light" w:hAnsi="Montserrat Light"/>
          <w:b/>
          <w:sz w:val="22"/>
          <w:szCs w:val="22"/>
          <w:lang w:val="es-ES"/>
        </w:rPr>
        <w:t>.-</w:t>
      </w:r>
      <w:r w:rsidRPr="00666C5C">
        <w:rPr>
          <w:rFonts w:ascii="Montserrat Light" w:hAnsi="Montserrat Light"/>
          <w:bCs/>
          <w:sz w:val="22"/>
          <w:szCs w:val="22"/>
          <w:lang w:val="es-ES"/>
        </w:rPr>
        <w:t xml:space="preserve"> Cuando la Gerencia Contable y Fiscal realice el asiento contable y detecte error u omisiones en las facturas (CFDI´S) de la comprobación de viáticos, hospedaje y pasajes, procederá a registrar el cargo a la cuenta contable </w:t>
      </w:r>
      <w:r w:rsidR="0039000C" w:rsidRPr="00666C5C">
        <w:rPr>
          <w:rFonts w:ascii="Montserrat Light" w:hAnsi="Montserrat Light"/>
          <w:bCs/>
          <w:sz w:val="22"/>
          <w:szCs w:val="22"/>
          <w:lang w:val="es-ES"/>
        </w:rPr>
        <w:t>(</w:t>
      </w:r>
      <w:r w:rsidR="006021A2" w:rsidRPr="0086795A">
        <w:rPr>
          <w:rFonts w:ascii="Montserrat Light" w:hAnsi="Montserrat Light"/>
          <w:bCs/>
          <w:sz w:val="22"/>
          <w:szCs w:val="22"/>
          <w:lang w:val="es-ES"/>
        </w:rPr>
        <w:t>personas</w:t>
      </w:r>
      <w:r w:rsidR="006021A2">
        <w:rPr>
          <w:rFonts w:ascii="Montserrat Light" w:hAnsi="Montserrat Light"/>
          <w:bCs/>
          <w:sz w:val="22"/>
          <w:szCs w:val="22"/>
          <w:lang w:val="es-ES"/>
        </w:rPr>
        <w:t xml:space="preserve"> </w:t>
      </w:r>
      <w:r w:rsidR="006021A2" w:rsidRPr="00666C5C">
        <w:rPr>
          <w:rFonts w:ascii="Montserrat Light" w:hAnsi="Montserrat Light"/>
          <w:bCs/>
          <w:sz w:val="22"/>
          <w:szCs w:val="22"/>
          <w:lang w:val="es-ES"/>
        </w:rPr>
        <w:t>funcionarias</w:t>
      </w:r>
      <w:r w:rsidR="00586A09">
        <w:rPr>
          <w:rFonts w:ascii="Montserrat Light" w:hAnsi="Montserrat Light"/>
          <w:bCs/>
          <w:sz w:val="22"/>
          <w:szCs w:val="22"/>
          <w:lang w:val="es-ES"/>
        </w:rPr>
        <w:t xml:space="preserve"> y e</w:t>
      </w:r>
      <w:r w:rsidR="0039000C" w:rsidRPr="00666C5C">
        <w:rPr>
          <w:rFonts w:ascii="Montserrat Light" w:hAnsi="Montserrat Light"/>
          <w:bCs/>
          <w:sz w:val="22"/>
          <w:szCs w:val="22"/>
          <w:lang w:val="es-ES"/>
        </w:rPr>
        <w:t>mplead</w:t>
      </w:r>
      <w:r w:rsidR="006021A2">
        <w:rPr>
          <w:rFonts w:ascii="Montserrat Light" w:hAnsi="Montserrat Light"/>
          <w:bCs/>
          <w:sz w:val="22"/>
          <w:szCs w:val="22"/>
          <w:lang w:val="es-ES"/>
        </w:rPr>
        <w:t>as</w:t>
      </w:r>
      <w:r w:rsidR="0039000C" w:rsidRPr="00666C5C">
        <w:rPr>
          <w:rFonts w:ascii="Montserrat Light" w:hAnsi="Montserrat Light"/>
          <w:bCs/>
          <w:sz w:val="22"/>
          <w:szCs w:val="22"/>
          <w:lang w:val="es-ES"/>
        </w:rPr>
        <w:t xml:space="preserve">) </w:t>
      </w:r>
      <w:r w:rsidRPr="00666C5C">
        <w:rPr>
          <w:rFonts w:ascii="Montserrat Light" w:hAnsi="Montserrat Light"/>
          <w:bCs/>
          <w:sz w:val="22"/>
          <w:szCs w:val="22"/>
          <w:lang w:val="es-ES"/>
        </w:rPr>
        <w:t>de la Persona Comisionada</w:t>
      </w:r>
      <w:r w:rsidR="0039000C" w:rsidRPr="00666C5C">
        <w:rPr>
          <w:rFonts w:ascii="Montserrat Light" w:hAnsi="Montserrat Light"/>
          <w:bCs/>
          <w:sz w:val="22"/>
          <w:szCs w:val="22"/>
          <w:lang w:val="es-ES"/>
        </w:rPr>
        <w:t>.</w:t>
      </w:r>
      <w:r w:rsidR="00CE380B" w:rsidRPr="00666C5C">
        <w:rPr>
          <w:rFonts w:ascii="Montserrat Light" w:hAnsi="Montserrat Light"/>
          <w:bCs/>
          <w:sz w:val="22"/>
          <w:szCs w:val="22"/>
          <w:lang w:val="es-ES"/>
        </w:rPr>
        <w:t xml:space="preserve"> </w:t>
      </w:r>
    </w:p>
    <w:p w14:paraId="71E6189E" w14:textId="77777777" w:rsidR="008B5CE6" w:rsidRPr="00666C5C" w:rsidRDefault="008B5CE6" w:rsidP="006E0D4D">
      <w:pPr>
        <w:tabs>
          <w:tab w:val="left" w:pos="3371"/>
        </w:tabs>
        <w:jc w:val="both"/>
        <w:rPr>
          <w:rFonts w:ascii="Montserrat Light" w:hAnsi="Montserrat Light"/>
          <w:bCs/>
          <w:sz w:val="22"/>
          <w:szCs w:val="22"/>
          <w:lang w:val="es-ES"/>
        </w:rPr>
      </w:pPr>
    </w:p>
    <w:p w14:paraId="6F9C3976" w14:textId="666012A2" w:rsidR="008B5CE6" w:rsidRPr="00666C5C" w:rsidRDefault="008B5CE6"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5E2556" w:rsidRPr="00666C5C">
        <w:rPr>
          <w:rFonts w:ascii="Montserrat Light" w:hAnsi="Montserrat Light"/>
          <w:b/>
          <w:sz w:val="22"/>
          <w:szCs w:val="22"/>
          <w:lang w:val="es-ES"/>
        </w:rPr>
        <w:t>51</w:t>
      </w:r>
      <w:r w:rsidRPr="00666C5C">
        <w:rPr>
          <w:rFonts w:ascii="Montserrat Light" w:hAnsi="Montserrat Light"/>
          <w:b/>
          <w:sz w:val="22"/>
          <w:szCs w:val="22"/>
          <w:lang w:val="es-ES"/>
        </w:rPr>
        <w:t xml:space="preserve">.- </w:t>
      </w:r>
      <w:r w:rsidRPr="00666C5C">
        <w:rPr>
          <w:rFonts w:ascii="Montserrat Light" w:hAnsi="Montserrat Light"/>
          <w:bCs/>
          <w:sz w:val="22"/>
          <w:szCs w:val="22"/>
          <w:lang w:val="es-ES"/>
        </w:rPr>
        <w:t>El importe máximo a descontar a la Persona Comisionada que no compruebe los importes otorgados por concepto de viáticos, hospedaje y pasajes, previa notificación, será vía nómina, la cual no podrá exceder el 30% de</w:t>
      </w:r>
      <w:r w:rsidR="00ED0031" w:rsidRPr="00666C5C">
        <w:rPr>
          <w:rFonts w:ascii="Montserrat Light" w:hAnsi="Montserrat Light"/>
          <w:bCs/>
          <w:sz w:val="22"/>
          <w:szCs w:val="22"/>
          <w:lang w:val="es-ES"/>
        </w:rPr>
        <w:t>l excedente del salario mínimo</w:t>
      </w:r>
      <w:r w:rsidRPr="00666C5C">
        <w:rPr>
          <w:rFonts w:ascii="Montserrat Light" w:hAnsi="Montserrat Light"/>
          <w:bCs/>
          <w:sz w:val="22"/>
          <w:szCs w:val="22"/>
          <w:lang w:val="es-ES"/>
        </w:rPr>
        <w:t xml:space="preserve"> de</w:t>
      </w:r>
      <w:r w:rsidR="004C3AF0" w:rsidRPr="00666C5C">
        <w:rPr>
          <w:rFonts w:ascii="Montserrat Light" w:hAnsi="Montserrat Light"/>
          <w:bCs/>
          <w:sz w:val="22"/>
          <w:szCs w:val="22"/>
          <w:lang w:val="es-ES"/>
        </w:rPr>
        <w:t xml:space="preserve"> </w:t>
      </w:r>
      <w:r w:rsidRPr="00666C5C">
        <w:rPr>
          <w:rFonts w:ascii="Montserrat Light" w:hAnsi="Montserrat Light"/>
          <w:bCs/>
          <w:sz w:val="22"/>
          <w:szCs w:val="22"/>
          <w:lang w:val="es-ES"/>
        </w:rPr>
        <w:t>l</w:t>
      </w:r>
      <w:r w:rsidR="004C3AF0" w:rsidRPr="00666C5C">
        <w:rPr>
          <w:rFonts w:ascii="Montserrat Light" w:hAnsi="Montserrat Light"/>
          <w:bCs/>
          <w:sz w:val="22"/>
          <w:szCs w:val="22"/>
          <w:lang w:val="es-ES"/>
        </w:rPr>
        <w:t>a</w:t>
      </w:r>
      <w:r w:rsidRPr="00666C5C">
        <w:rPr>
          <w:rFonts w:ascii="Montserrat Light" w:hAnsi="Montserrat Light"/>
          <w:bCs/>
          <w:sz w:val="22"/>
          <w:szCs w:val="22"/>
          <w:lang w:val="es-ES"/>
        </w:rPr>
        <w:t xml:space="preserve"> </w:t>
      </w:r>
      <w:r w:rsidR="004C3AF0" w:rsidRPr="00666C5C">
        <w:rPr>
          <w:rFonts w:ascii="Montserrat Light" w:hAnsi="Montserrat Light"/>
          <w:bCs/>
          <w:sz w:val="22"/>
          <w:szCs w:val="22"/>
          <w:lang w:val="es-ES"/>
        </w:rPr>
        <w:t>P</w:t>
      </w:r>
      <w:r w:rsidRPr="00666C5C">
        <w:rPr>
          <w:rFonts w:ascii="Montserrat Light" w:hAnsi="Montserrat Light"/>
          <w:bCs/>
          <w:sz w:val="22"/>
          <w:szCs w:val="22"/>
          <w:lang w:val="es-ES"/>
        </w:rPr>
        <w:t>ersona</w:t>
      </w:r>
      <w:r w:rsidR="004C3AF0" w:rsidRPr="00666C5C">
        <w:rPr>
          <w:rFonts w:ascii="Montserrat Light" w:hAnsi="Montserrat Light"/>
          <w:bCs/>
          <w:sz w:val="22"/>
          <w:szCs w:val="22"/>
          <w:lang w:val="es-ES"/>
        </w:rPr>
        <w:t xml:space="preserve"> Comisionada, hasta lograr el total del importe por el descuento correspondiente.  </w:t>
      </w:r>
    </w:p>
    <w:p w14:paraId="159972C2" w14:textId="77777777" w:rsidR="008B5CE6" w:rsidRPr="00666C5C" w:rsidRDefault="008B5CE6" w:rsidP="006E0D4D">
      <w:pPr>
        <w:tabs>
          <w:tab w:val="left" w:pos="3371"/>
        </w:tabs>
        <w:jc w:val="both"/>
        <w:rPr>
          <w:rFonts w:ascii="Montserrat Light" w:hAnsi="Montserrat Light"/>
          <w:bCs/>
          <w:sz w:val="22"/>
          <w:szCs w:val="22"/>
          <w:lang w:val="es-ES"/>
        </w:rPr>
      </w:pPr>
    </w:p>
    <w:p w14:paraId="63F382EA" w14:textId="047C37C6" w:rsidR="008B5CE6" w:rsidRPr="00666C5C" w:rsidRDefault="008B5CE6"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5E2556" w:rsidRPr="00666C5C">
        <w:rPr>
          <w:rFonts w:ascii="Montserrat Light" w:hAnsi="Montserrat Light"/>
          <w:b/>
          <w:sz w:val="22"/>
          <w:szCs w:val="22"/>
          <w:lang w:val="es-ES"/>
        </w:rPr>
        <w:t>52</w:t>
      </w:r>
      <w:r w:rsidRPr="00666C5C">
        <w:rPr>
          <w:rFonts w:ascii="Montserrat Light" w:hAnsi="Montserrat Light"/>
          <w:b/>
          <w:sz w:val="22"/>
          <w:szCs w:val="22"/>
          <w:lang w:val="es-ES"/>
        </w:rPr>
        <w:t xml:space="preserve">.- </w:t>
      </w:r>
      <w:r w:rsidRPr="00666C5C">
        <w:rPr>
          <w:rFonts w:ascii="Montserrat Light" w:hAnsi="Montserrat Light"/>
          <w:bCs/>
          <w:sz w:val="22"/>
          <w:szCs w:val="22"/>
          <w:lang w:val="es-ES"/>
        </w:rPr>
        <w:t xml:space="preserve">Cuando la Persona Comisionada reintegre el recurso no utilizado por concepto de viáticos, hospedaje y pasajes, </w:t>
      </w:r>
      <w:r w:rsidRPr="00666C5C">
        <w:rPr>
          <w:rFonts w:ascii="Montserrat Light" w:hAnsi="Montserrat Light"/>
          <w:bCs/>
          <w:sz w:val="22"/>
          <w:szCs w:val="22"/>
        </w:rPr>
        <w:t xml:space="preserve">ante </w:t>
      </w:r>
      <w:r w:rsidR="004C3AF0" w:rsidRPr="00666C5C">
        <w:rPr>
          <w:rFonts w:ascii="Montserrat Light" w:hAnsi="Montserrat Light"/>
          <w:bCs/>
          <w:sz w:val="22"/>
          <w:szCs w:val="22"/>
        </w:rPr>
        <w:t>el Área Administrativa</w:t>
      </w:r>
      <w:r w:rsidRPr="00666C5C">
        <w:rPr>
          <w:rFonts w:ascii="Montserrat Light" w:hAnsi="Montserrat Light"/>
          <w:bCs/>
          <w:sz w:val="22"/>
          <w:szCs w:val="22"/>
          <w:lang w:val="es-ES"/>
        </w:rPr>
        <w:t>, la misma deberá entregar a la Persona Comisionada un recibo oficial que garantiza la recepción del ingreso a la APIQROO.</w:t>
      </w:r>
    </w:p>
    <w:p w14:paraId="59BB50A3" w14:textId="77777777" w:rsidR="008B5CE6" w:rsidRPr="00666C5C" w:rsidRDefault="008B5CE6" w:rsidP="006E0D4D">
      <w:pPr>
        <w:tabs>
          <w:tab w:val="left" w:pos="3371"/>
        </w:tabs>
        <w:jc w:val="both"/>
        <w:rPr>
          <w:rFonts w:ascii="Montserrat Light" w:hAnsi="Montserrat Light"/>
          <w:bCs/>
          <w:sz w:val="22"/>
          <w:szCs w:val="22"/>
          <w:lang w:val="es-ES"/>
        </w:rPr>
      </w:pPr>
    </w:p>
    <w:p w14:paraId="53F911AD" w14:textId="041F5797" w:rsidR="008B5CE6" w:rsidRPr="00666C5C" w:rsidRDefault="008B5CE6" w:rsidP="008B5CE6">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2613E3" w:rsidRPr="00666C5C">
        <w:rPr>
          <w:rFonts w:ascii="Montserrat Light" w:hAnsi="Montserrat Light"/>
          <w:b/>
          <w:sz w:val="22"/>
          <w:szCs w:val="22"/>
          <w:lang w:val="es-ES"/>
        </w:rPr>
        <w:t>5</w:t>
      </w:r>
      <w:r w:rsidR="005E2556" w:rsidRPr="00666C5C">
        <w:rPr>
          <w:rFonts w:ascii="Montserrat Light" w:hAnsi="Montserrat Light"/>
          <w:b/>
          <w:sz w:val="22"/>
          <w:szCs w:val="22"/>
          <w:lang w:val="es-ES"/>
        </w:rPr>
        <w:t>3</w:t>
      </w:r>
      <w:r w:rsidRPr="00666C5C">
        <w:rPr>
          <w:rFonts w:ascii="Montserrat Light" w:hAnsi="Montserrat Light"/>
          <w:b/>
          <w:sz w:val="22"/>
          <w:szCs w:val="22"/>
          <w:lang w:val="es-ES"/>
        </w:rPr>
        <w:t xml:space="preserve">.- </w:t>
      </w:r>
      <w:r w:rsidRPr="00666C5C">
        <w:rPr>
          <w:rFonts w:ascii="Montserrat Light" w:hAnsi="Montserrat Light"/>
          <w:bCs/>
          <w:sz w:val="22"/>
          <w:szCs w:val="22"/>
          <w:lang w:val="es-ES"/>
        </w:rPr>
        <w:t>El periodo para que la Persona Comisionada entregue la comprobación por concepto de viáticos, hospedaje y pasajes será el siguiente:</w:t>
      </w:r>
    </w:p>
    <w:p w14:paraId="1D1E7FE4" w14:textId="2749C436" w:rsidR="008B5CE6" w:rsidRPr="00666C5C" w:rsidRDefault="008B5CE6" w:rsidP="008B5CE6">
      <w:pPr>
        <w:tabs>
          <w:tab w:val="left" w:pos="3371"/>
        </w:tabs>
        <w:jc w:val="both"/>
        <w:rPr>
          <w:rFonts w:ascii="Montserrat Light" w:hAnsi="Montserrat Light"/>
          <w:bCs/>
          <w:sz w:val="22"/>
          <w:szCs w:val="22"/>
          <w:lang w:val="es-ES"/>
        </w:rPr>
      </w:pPr>
      <w:r w:rsidRPr="00666C5C">
        <w:rPr>
          <w:rFonts w:ascii="Montserrat Light" w:hAnsi="Montserrat Light"/>
          <w:bCs/>
          <w:sz w:val="22"/>
          <w:szCs w:val="22"/>
          <w:lang w:val="es-ES"/>
        </w:rPr>
        <w:t xml:space="preserve"> </w:t>
      </w:r>
    </w:p>
    <w:p w14:paraId="12F2D190" w14:textId="4C99A649" w:rsidR="008B5CE6" w:rsidRPr="00666C5C" w:rsidRDefault="008B5CE6" w:rsidP="00E908ED">
      <w:pPr>
        <w:pStyle w:val="Prrafodelista"/>
        <w:numPr>
          <w:ilvl w:val="0"/>
          <w:numId w:val="18"/>
        </w:numPr>
        <w:tabs>
          <w:tab w:val="left" w:pos="3371"/>
        </w:tabs>
        <w:jc w:val="both"/>
        <w:rPr>
          <w:rFonts w:ascii="Montserrat Light" w:hAnsi="Montserrat Light"/>
          <w:bCs/>
        </w:rPr>
      </w:pPr>
      <w:r w:rsidRPr="00666C5C">
        <w:rPr>
          <w:rFonts w:ascii="Montserrat Light" w:hAnsi="Montserrat Light"/>
          <w:bCs/>
        </w:rPr>
        <w:lastRenderedPageBreak/>
        <w:t>Tendrá hasta 5 días hábiles para comprobar sus viáticos a partir de la conclusión</w:t>
      </w:r>
      <w:r w:rsidR="00FE555C" w:rsidRPr="00666C5C">
        <w:rPr>
          <w:rFonts w:ascii="Montserrat Light" w:hAnsi="Montserrat Light"/>
          <w:bCs/>
        </w:rPr>
        <w:t>, y</w:t>
      </w:r>
      <w:r w:rsidRPr="00666C5C">
        <w:rPr>
          <w:rFonts w:ascii="Montserrat Light" w:hAnsi="Montserrat Light"/>
          <w:bCs/>
        </w:rPr>
        <w:t xml:space="preserve"> esté dentro del periodo comprendido del 1 al 25 de cada mes;</w:t>
      </w:r>
    </w:p>
    <w:p w14:paraId="2638A104" w14:textId="77777777" w:rsidR="00E44C26" w:rsidRPr="00666C5C" w:rsidRDefault="00E44C26" w:rsidP="00E44C26">
      <w:pPr>
        <w:pStyle w:val="Prrafodelista"/>
        <w:tabs>
          <w:tab w:val="left" w:pos="3371"/>
        </w:tabs>
        <w:jc w:val="both"/>
        <w:rPr>
          <w:rFonts w:ascii="Montserrat Light" w:hAnsi="Montserrat Light"/>
          <w:bCs/>
        </w:rPr>
      </w:pPr>
    </w:p>
    <w:p w14:paraId="082C2410" w14:textId="4485187C" w:rsidR="00743FAE" w:rsidRPr="00666C5C" w:rsidRDefault="008B5CE6" w:rsidP="000E1033">
      <w:pPr>
        <w:pStyle w:val="Prrafodelista"/>
        <w:numPr>
          <w:ilvl w:val="0"/>
          <w:numId w:val="18"/>
        </w:numPr>
        <w:tabs>
          <w:tab w:val="left" w:pos="3371"/>
        </w:tabs>
        <w:jc w:val="both"/>
        <w:rPr>
          <w:rFonts w:ascii="Montserrat Light" w:hAnsi="Montserrat Light"/>
          <w:bCs/>
        </w:rPr>
      </w:pPr>
      <w:r w:rsidRPr="00666C5C">
        <w:rPr>
          <w:rFonts w:ascii="Montserrat Light" w:hAnsi="Montserrat Light"/>
          <w:bCs/>
        </w:rPr>
        <w:t>Tendrá hasta 3 días naturales para comprobar sus viáticos a partir de la conclusión</w:t>
      </w:r>
      <w:r w:rsidR="004C3AF0" w:rsidRPr="00666C5C">
        <w:rPr>
          <w:rFonts w:ascii="Montserrat Light" w:hAnsi="Montserrat Light"/>
          <w:bCs/>
        </w:rPr>
        <w:t>,</w:t>
      </w:r>
      <w:r w:rsidRPr="00666C5C">
        <w:rPr>
          <w:rFonts w:ascii="Montserrat Light" w:hAnsi="Montserrat Light"/>
          <w:bCs/>
        </w:rPr>
        <w:t xml:space="preserve"> y esté dentro del periodo comprendido del 26 al 30 o 31 de cada mes; </w:t>
      </w:r>
    </w:p>
    <w:p w14:paraId="55371CA4" w14:textId="77777777" w:rsidR="00E44C26" w:rsidRPr="00666C5C" w:rsidRDefault="00E44C26" w:rsidP="00E44C26">
      <w:pPr>
        <w:pStyle w:val="Prrafodelista"/>
        <w:rPr>
          <w:rFonts w:ascii="Montserrat Light" w:hAnsi="Montserrat Light"/>
          <w:bCs/>
        </w:rPr>
      </w:pPr>
    </w:p>
    <w:p w14:paraId="2A5C8767" w14:textId="3A5C8F6A" w:rsidR="00743FAE" w:rsidRPr="00666C5C" w:rsidRDefault="00743FAE" w:rsidP="00743FAE">
      <w:pPr>
        <w:pStyle w:val="Prrafodelista"/>
        <w:numPr>
          <w:ilvl w:val="0"/>
          <w:numId w:val="18"/>
        </w:numPr>
        <w:tabs>
          <w:tab w:val="left" w:pos="3371"/>
        </w:tabs>
        <w:jc w:val="both"/>
        <w:rPr>
          <w:rFonts w:ascii="Montserrat Light" w:hAnsi="Montserrat Light"/>
          <w:bCs/>
        </w:rPr>
      </w:pPr>
      <w:r w:rsidRPr="00666C5C">
        <w:rPr>
          <w:rFonts w:ascii="Montserrat Light" w:hAnsi="Montserrat Light"/>
          <w:bCs/>
        </w:rPr>
        <w:t xml:space="preserve">La </w:t>
      </w:r>
      <w:r w:rsidR="00D963FA" w:rsidRPr="00666C5C">
        <w:rPr>
          <w:rFonts w:ascii="Montserrat Light" w:hAnsi="Montserrat Light"/>
          <w:bCs/>
        </w:rPr>
        <w:t>p</w:t>
      </w:r>
      <w:r w:rsidRPr="00666C5C">
        <w:rPr>
          <w:rFonts w:ascii="Montserrat Light" w:hAnsi="Montserrat Light"/>
          <w:bCs/>
        </w:rPr>
        <w:t xml:space="preserve">ersona </w:t>
      </w:r>
      <w:r w:rsidR="00D963FA" w:rsidRPr="00666C5C">
        <w:rPr>
          <w:rFonts w:ascii="Montserrat Light" w:hAnsi="Montserrat Light"/>
          <w:bCs/>
        </w:rPr>
        <w:t xml:space="preserve">trabajadora </w:t>
      </w:r>
      <w:r w:rsidRPr="00666C5C">
        <w:rPr>
          <w:rFonts w:ascii="Montserrat Light" w:hAnsi="Montserrat Light"/>
          <w:bCs/>
        </w:rPr>
        <w:t>que realice comisiones los últimos días del mes y abarca los primeros días del mes siguiente, invariablemente deberá comprobar los viáticos al siguiente día hábil al terminó de la comisión.</w:t>
      </w:r>
    </w:p>
    <w:p w14:paraId="7B7EC800" w14:textId="7E574062" w:rsidR="00710C74" w:rsidRPr="00666C5C" w:rsidRDefault="008B5CE6" w:rsidP="00710C74">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1E2481" w:rsidRPr="00666C5C">
        <w:rPr>
          <w:rFonts w:ascii="Montserrat Light" w:hAnsi="Montserrat Light"/>
          <w:b/>
          <w:sz w:val="22"/>
          <w:szCs w:val="22"/>
          <w:lang w:val="es-ES"/>
        </w:rPr>
        <w:t>5</w:t>
      </w:r>
      <w:r w:rsidR="005E2556" w:rsidRPr="00666C5C">
        <w:rPr>
          <w:rFonts w:ascii="Montserrat Light" w:hAnsi="Montserrat Light"/>
          <w:b/>
          <w:sz w:val="22"/>
          <w:szCs w:val="22"/>
          <w:lang w:val="es-ES"/>
        </w:rPr>
        <w:t>4</w:t>
      </w:r>
      <w:r w:rsidRPr="00666C5C">
        <w:rPr>
          <w:rFonts w:ascii="Montserrat Light" w:hAnsi="Montserrat Light"/>
          <w:b/>
          <w:sz w:val="22"/>
          <w:szCs w:val="22"/>
          <w:lang w:val="es-ES"/>
        </w:rPr>
        <w:t>.-</w:t>
      </w:r>
      <w:r w:rsidRPr="00666C5C">
        <w:rPr>
          <w:rFonts w:ascii="Montserrat Light" w:hAnsi="Montserrat Light"/>
          <w:bCs/>
          <w:sz w:val="22"/>
          <w:szCs w:val="22"/>
          <w:lang w:val="es-ES"/>
        </w:rPr>
        <w:t xml:space="preserve"> </w:t>
      </w:r>
      <w:r w:rsidR="00710C74" w:rsidRPr="00666C5C">
        <w:rPr>
          <w:rFonts w:ascii="Montserrat Light" w:hAnsi="Montserrat Light"/>
          <w:bCs/>
          <w:sz w:val="22"/>
          <w:szCs w:val="22"/>
          <w:lang w:val="es-ES"/>
        </w:rPr>
        <w:t>Se podrá ampliar el plazo previsto en el artículo que antecede, hasta por dos días naturales más a la Persona Comisionada para la entrega de la comprobación correspondiente, únicamente en los casos cuando anexe oficio o correo electrónico, mediante el cual demuestre que realizó el trámite de la emisión o corrección de la factura (CFDI) ante el proveedor, de lo contrario se aceptara solo lo comprobado correctamente.</w:t>
      </w:r>
    </w:p>
    <w:p w14:paraId="1B64BD6E" w14:textId="77777777" w:rsidR="00710C74" w:rsidRPr="00666C5C" w:rsidRDefault="00710C74" w:rsidP="00710C74">
      <w:pPr>
        <w:tabs>
          <w:tab w:val="left" w:pos="3371"/>
        </w:tabs>
        <w:jc w:val="both"/>
        <w:rPr>
          <w:rFonts w:ascii="Montserrat Light" w:hAnsi="Montserrat Light"/>
          <w:bCs/>
          <w:sz w:val="22"/>
          <w:szCs w:val="22"/>
          <w:lang w:val="es-ES"/>
        </w:rPr>
      </w:pPr>
    </w:p>
    <w:p w14:paraId="62345D36" w14:textId="6D15223C" w:rsidR="008B5CE6" w:rsidRPr="00666C5C" w:rsidRDefault="00710C74"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1E2481" w:rsidRPr="00666C5C">
        <w:rPr>
          <w:rFonts w:ascii="Montserrat Light" w:hAnsi="Montserrat Light"/>
          <w:b/>
          <w:sz w:val="22"/>
          <w:szCs w:val="22"/>
          <w:lang w:val="es-ES"/>
        </w:rPr>
        <w:t>5</w:t>
      </w:r>
      <w:r w:rsidR="005E2556" w:rsidRPr="00666C5C">
        <w:rPr>
          <w:rFonts w:ascii="Montserrat Light" w:hAnsi="Montserrat Light"/>
          <w:b/>
          <w:sz w:val="22"/>
          <w:szCs w:val="22"/>
          <w:lang w:val="es-ES"/>
        </w:rPr>
        <w:t>5</w:t>
      </w:r>
      <w:r w:rsidRPr="00666C5C">
        <w:rPr>
          <w:rFonts w:ascii="Montserrat Light" w:hAnsi="Montserrat Light"/>
          <w:b/>
          <w:sz w:val="22"/>
          <w:szCs w:val="22"/>
          <w:lang w:val="es-ES"/>
        </w:rPr>
        <w:t xml:space="preserve">.- </w:t>
      </w:r>
      <w:r w:rsidR="00CC1D27" w:rsidRPr="00666C5C">
        <w:rPr>
          <w:rFonts w:ascii="Montserrat Light" w:hAnsi="Montserrat Light"/>
          <w:bCs/>
          <w:sz w:val="22"/>
          <w:szCs w:val="22"/>
          <w:lang w:val="es-ES"/>
        </w:rPr>
        <w:t>El Área Administrativa</w:t>
      </w:r>
      <w:r w:rsidR="008B5CE6" w:rsidRPr="00666C5C">
        <w:rPr>
          <w:rFonts w:ascii="Montserrat Light" w:hAnsi="Montserrat Light"/>
          <w:bCs/>
          <w:sz w:val="22"/>
          <w:szCs w:val="22"/>
          <w:lang w:val="es-ES"/>
        </w:rPr>
        <w:t xml:space="preserve">, deberá turnar </w:t>
      </w:r>
      <w:r w:rsidR="004F4E13" w:rsidRPr="00666C5C">
        <w:rPr>
          <w:rFonts w:ascii="Montserrat Light" w:hAnsi="Montserrat Light"/>
          <w:bCs/>
          <w:sz w:val="22"/>
          <w:szCs w:val="22"/>
          <w:lang w:val="es-ES"/>
        </w:rPr>
        <w:t xml:space="preserve">a más tardar dentro de las 48 horas siguientes los </w:t>
      </w:r>
      <w:r w:rsidR="008B5CE6" w:rsidRPr="00666C5C">
        <w:rPr>
          <w:rFonts w:ascii="Montserrat Light" w:hAnsi="Montserrat Light"/>
          <w:bCs/>
          <w:sz w:val="22"/>
          <w:szCs w:val="22"/>
          <w:lang w:val="es-ES"/>
        </w:rPr>
        <w:t xml:space="preserve">recibos oficiales y comprobantes del depósito </w:t>
      </w:r>
      <w:r w:rsidR="005E0858" w:rsidRPr="00666C5C">
        <w:rPr>
          <w:rFonts w:ascii="Montserrat Light" w:hAnsi="Montserrat Light"/>
          <w:bCs/>
          <w:sz w:val="22"/>
          <w:szCs w:val="22"/>
          <w:lang w:val="es-ES"/>
        </w:rPr>
        <w:t xml:space="preserve">de reintegro por concepto de viáticos, hospedaje y pasajes </w:t>
      </w:r>
      <w:r w:rsidR="008B5CE6" w:rsidRPr="00666C5C">
        <w:rPr>
          <w:rFonts w:ascii="Montserrat Light" w:hAnsi="Montserrat Light"/>
          <w:bCs/>
          <w:sz w:val="22"/>
          <w:szCs w:val="22"/>
          <w:lang w:val="es-ES"/>
        </w:rPr>
        <w:t xml:space="preserve">a la cuenta bancaria que tiene aperturada la APIQROO, para </w:t>
      </w:r>
      <w:r w:rsidR="005E0858" w:rsidRPr="00666C5C">
        <w:rPr>
          <w:rFonts w:ascii="Montserrat Light" w:hAnsi="Montserrat Light"/>
          <w:bCs/>
          <w:sz w:val="22"/>
          <w:szCs w:val="22"/>
          <w:lang w:val="es-ES"/>
        </w:rPr>
        <w:t xml:space="preserve">el </w:t>
      </w:r>
      <w:r w:rsidR="008B5CE6" w:rsidRPr="00666C5C">
        <w:rPr>
          <w:rFonts w:ascii="Montserrat Light" w:hAnsi="Montserrat Light"/>
          <w:bCs/>
          <w:sz w:val="22"/>
          <w:szCs w:val="22"/>
          <w:lang w:val="es-ES"/>
        </w:rPr>
        <w:t>registro contable correspondiente.</w:t>
      </w:r>
    </w:p>
    <w:p w14:paraId="3D4CB60F" w14:textId="77777777" w:rsidR="00710C74" w:rsidRPr="00666C5C" w:rsidRDefault="00710C74" w:rsidP="006E0D4D">
      <w:pPr>
        <w:tabs>
          <w:tab w:val="left" w:pos="3371"/>
        </w:tabs>
        <w:jc w:val="both"/>
        <w:rPr>
          <w:rFonts w:ascii="Montserrat Light" w:hAnsi="Montserrat Light"/>
          <w:bCs/>
          <w:sz w:val="22"/>
          <w:szCs w:val="22"/>
          <w:lang w:val="es-ES"/>
        </w:rPr>
      </w:pPr>
    </w:p>
    <w:p w14:paraId="3A338B72" w14:textId="4EAD0095" w:rsidR="00710C74" w:rsidRPr="00666C5C" w:rsidRDefault="00710C74"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 xml:space="preserve">Artículo </w:t>
      </w:r>
      <w:r w:rsidR="001E2481" w:rsidRPr="00666C5C">
        <w:rPr>
          <w:rFonts w:ascii="Montserrat Light" w:hAnsi="Montserrat Light"/>
          <w:b/>
          <w:sz w:val="22"/>
          <w:szCs w:val="22"/>
          <w:lang w:val="es-ES"/>
        </w:rPr>
        <w:t>5</w:t>
      </w:r>
      <w:r w:rsidR="005E2556" w:rsidRPr="00666C5C">
        <w:rPr>
          <w:rFonts w:ascii="Montserrat Light" w:hAnsi="Montserrat Light"/>
          <w:b/>
          <w:sz w:val="22"/>
          <w:szCs w:val="22"/>
          <w:lang w:val="es-ES"/>
        </w:rPr>
        <w:t>6</w:t>
      </w:r>
      <w:r w:rsidR="001E2481" w:rsidRPr="00666C5C">
        <w:rPr>
          <w:rFonts w:ascii="Montserrat Light" w:hAnsi="Montserrat Light"/>
          <w:b/>
          <w:sz w:val="22"/>
          <w:szCs w:val="22"/>
          <w:lang w:val="es-ES"/>
        </w:rPr>
        <w:t>.</w:t>
      </w:r>
      <w:r w:rsidRPr="00666C5C">
        <w:rPr>
          <w:rFonts w:ascii="Montserrat Light" w:hAnsi="Montserrat Light"/>
          <w:b/>
          <w:sz w:val="22"/>
          <w:szCs w:val="22"/>
          <w:lang w:val="es-ES"/>
        </w:rPr>
        <w:t xml:space="preserve">- </w:t>
      </w:r>
      <w:r w:rsidRPr="00666C5C">
        <w:rPr>
          <w:rFonts w:ascii="Montserrat Light" w:hAnsi="Montserrat Light"/>
          <w:bCs/>
          <w:sz w:val="22"/>
          <w:szCs w:val="22"/>
          <w:lang w:val="es-ES"/>
        </w:rPr>
        <w:t>La comprobación por concepto de viáticos, hospedaje y pasajes que exceda del importe total entregado a la Persona Comisionada, no será reembolsable, exceptuando de lo antes referido a la Dirección General por sus funciones y responsabilidades inherentes al cargo.</w:t>
      </w:r>
    </w:p>
    <w:p w14:paraId="1119FC0E" w14:textId="77777777" w:rsidR="00710C74" w:rsidRPr="00666C5C" w:rsidRDefault="00710C74" w:rsidP="006E0D4D">
      <w:pPr>
        <w:tabs>
          <w:tab w:val="left" w:pos="3371"/>
        </w:tabs>
        <w:jc w:val="both"/>
        <w:rPr>
          <w:rFonts w:ascii="Montserrat Light" w:hAnsi="Montserrat Light"/>
          <w:bCs/>
          <w:sz w:val="22"/>
          <w:szCs w:val="22"/>
          <w:lang w:val="es-ES"/>
        </w:rPr>
      </w:pPr>
    </w:p>
    <w:p w14:paraId="47842B11" w14:textId="2CDB8785" w:rsidR="00710C74" w:rsidRPr="00666C5C" w:rsidRDefault="00710C74"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Artículo 5</w:t>
      </w:r>
      <w:r w:rsidR="005E2556" w:rsidRPr="00666C5C">
        <w:rPr>
          <w:rFonts w:ascii="Montserrat Light" w:hAnsi="Montserrat Light"/>
          <w:b/>
          <w:sz w:val="22"/>
          <w:szCs w:val="22"/>
          <w:lang w:val="es-ES"/>
        </w:rPr>
        <w:t>7</w:t>
      </w:r>
      <w:r w:rsidRPr="00666C5C">
        <w:rPr>
          <w:rFonts w:ascii="Montserrat Light" w:hAnsi="Montserrat Light"/>
          <w:b/>
          <w:sz w:val="22"/>
          <w:szCs w:val="22"/>
          <w:lang w:val="es-ES"/>
        </w:rPr>
        <w:t xml:space="preserve">.- </w:t>
      </w:r>
      <w:r w:rsidRPr="00666C5C">
        <w:rPr>
          <w:rFonts w:ascii="Montserrat Light" w:hAnsi="Montserrat Light"/>
          <w:bCs/>
          <w:sz w:val="22"/>
          <w:szCs w:val="22"/>
          <w:lang w:val="es-ES"/>
        </w:rPr>
        <w:t xml:space="preserve">Será responsabilidad de la Persona Comisionada, comprobar con comprobantes fiscales digitales por internet (CFDI´S), los archivos con extensión .XML y PDF, para que la </w:t>
      </w:r>
      <w:r w:rsidR="007A274A" w:rsidRPr="00666C5C">
        <w:rPr>
          <w:rFonts w:ascii="Montserrat Light" w:hAnsi="Montserrat Light"/>
          <w:bCs/>
          <w:sz w:val="22"/>
          <w:szCs w:val="22"/>
          <w:lang w:val="es-ES"/>
        </w:rPr>
        <w:t>APIQROO</w:t>
      </w:r>
      <w:r w:rsidRPr="00666C5C">
        <w:rPr>
          <w:rFonts w:ascii="Montserrat Light" w:hAnsi="Montserrat Light"/>
          <w:bCs/>
          <w:sz w:val="22"/>
          <w:szCs w:val="22"/>
          <w:lang w:val="es-ES"/>
        </w:rPr>
        <w:t xml:space="preserve"> presente ante el SAT la contabilidad electrónica.</w:t>
      </w:r>
    </w:p>
    <w:p w14:paraId="1FC5757B" w14:textId="77777777" w:rsidR="00E379D7" w:rsidRPr="00666C5C" w:rsidRDefault="00E379D7" w:rsidP="006E0D4D">
      <w:pPr>
        <w:tabs>
          <w:tab w:val="left" w:pos="3371"/>
        </w:tabs>
        <w:jc w:val="both"/>
        <w:rPr>
          <w:rFonts w:ascii="Montserrat Light" w:hAnsi="Montserrat Light"/>
          <w:bCs/>
          <w:sz w:val="22"/>
          <w:szCs w:val="22"/>
          <w:lang w:val="es-ES"/>
        </w:rPr>
      </w:pPr>
    </w:p>
    <w:p w14:paraId="1DDA33E4" w14:textId="5532740B" w:rsidR="00E379D7" w:rsidRPr="00666C5C" w:rsidRDefault="00E379D7" w:rsidP="006E0D4D">
      <w:pPr>
        <w:tabs>
          <w:tab w:val="left" w:pos="3371"/>
        </w:tabs>
        <w:jc w:val="both"/>
        <w:rPr>
          <w:rFonts w:ascii="Montserrat Light" w:hAnsi="Montserrat Light"/>
          <w:bCs/>
          <w:sz w:val="22"/>
          <w:szCs w:val="22"/>
          <w:lang w:val="es-ES"/>
        </w:rPr>
      </w:pPr>
      <w:r w:rsidRPr="00666C5C">
        <w:rPr>
          <w:rFonts w:ascii="Montserrat Light" w:hAnsi="Montserrat Light"/>
          <w:b/>
          <w:sz w:val="22"/>
          <w:szCs w:val="22"/>
          <w:lang w:val="es-ES"/>
        </w:rPr>
        <w:t>Artículo 5</w:t>
      </w:r>
      <w:r w:rsidR="005E2556" w:rsidRPr="00666C5C">
        <w:rPr>
          <w:rFonts w:ascii="Montserrat Light" w:hAnsi="Montserrat Light"/>
          <w:b/>
          <w:sz w:val="22"/>
          <w:szCs w:val="22"/>
          <w:lang w:val="es-ES"/>
        </w:rPr>
        <w:t>8</w:t>
      </w:r>
      <w:r w:rsidRPr="00666C5C">
        <w:rPr>
          <w:rFonts w:ascii="Montserrat Light" w:hAnsi="Montserrat Light"/>
          <w:b/>
          <w:sz w:val="22"/>
          <w:szCs w:val="22"/>
          <w:lang w:val="es-ES"/>
        </w:rPr>
        <w:t xml:space="preserve">.- </w:t>
      </w:r>
      <w:r w:rsidR="008125EB" w:rsidRPr="00666C5C">
        <w:rPr>
          <w:rFonts w:ascii="Montserrat Light" w:hAnsi="Montserrat Light"/>
          <w:bCs/>
          <w:sz w:val="22"/>
          <w:szCs w:val="22"/>
          <w:lang w:val="es-ES"/>
        </w:rPr>
        <w:t xml:space="preserve">La </w:t>
      </w:r>
      <w:r w:rsidR="00D963FA" w:rsidRPr="00666C5C">
        <w:rPr>
          <w:rFonts w:ascii="Montserrat Light" w:hAnsi="Montserrat Light"/>
          <w:bCs/>
          <w:sz w:val="22"/>
          <w:szCs w:val="22"/>
          <w:lang w:val="es-ES"/>
        </w:rPr>
        <w:t>P</w:t>
      </w:r>
      <w:r w:rsidR="008125EB" w:rsidRPr="00666C5C">
        <w:rPr>
          <w:rFonts w:ascii="Montserrat Light" w:hAnsi="Montserrat Light"/>
          <w:bCs/>
          <w:sz w:val="22"/>
          <w:szCs w:val="22"/>
          <w:lang w:val="es-ES"/>
        </w:rPr>
        <w:t xml:space="preserve">ersona Comisionada deberá rendir un informe de Comisión, el cual se deberá generar a través del Sistema de Comisiones Abiertas y entregarse </w:t>
      </w:r>
      <w:r w:rsidR="00442155" w:rsidRPr="00666C5C">
        <w:rPr>
          <w:rFonts w:ascii="Montserrat Light" w:hAnsi="Montserrat Light"/>
          <w:bCs/>
          <w:sz w:val="22"/>
          <w:szCs w:val="22"/>
          <w:lang w:val="es-ES"/>
        </w:rPr>
        <w:t>al Área Administrativa</w:t>
      </w:r>
      <w:r w:rsidR="008125EB" w:rsidRPr="00666C5C">
        <w:rPr>
          <w:rFonts w:ascii="Montserrat Light" w:hAnsi="Montserrat Light"/>
          <w:bCs/>
          <w:sz w:val="22"/>
          <w:szCs w:val="22"/>
        </w:rPr>
        <w:t>, dentro de los cinco días hábiles siguientes a la finalización de la Comisión Oficial</w:t>
      </w:r>
      <w:r w:rsidR="00D963FA" w:rsidRPr="00666C5C">
        <w:rPr>
          <w:rFonts w:ascii="Montserrat Light" w:hAnsi="Montserrat Light"/>
          <w:bCs/>
          <w:sz w:val="22"/>
          <w:szCs w:val="22"/>
        </w:rPr>
        <w:t xml:space="preserve"> junto con la comprobación correspondiente</w:t>
      </w:r>
      <w:r w:rsidR="008125EB" w:rsidRPr="00666C5C">
        <w:rPr>
          <w:rFonts w:ascii="Montserrat Light" w:hAnsi="Montserrat Light"/>
          <w:bCs/>
          <w:sz w:val="22"/>
          <w:szCs w:val="22"/>
        </w:rPr>
        <w:t xml:space="preserve">. Dicho informe deberá contener: </w:t>
      </w:r>
      <w:r w:rsidR="008125EB" w:rsidRPr="00666C5C">
        <w:rPr>
          <w:rFonts w:ascii="Montserrat Light" w:hAnsi="Montserrat Light"/>
          <w:bCs/>
          <w:sz w:val="22"/>
          <w:szCs w:val="22"/>
          <w:lang w:val="es-ES"/>
        </w:rPr>
        <w:t xml:space="preserve"> </w:t>
      </w:r>
    </w:p>
    <w:p w14:paraId="1674AF3E" w14:textId="77777777" w:rsidR="00E44C26" w:rsidRPr="00666C5C" w:rsidRDefault="00E44C26" w:rsidP="006E0D4D">
      <w:pPr>
        <w:tabs>
          <w:tab w:val="left" w:pos="3371"/>
        </w:tabs>
        <w:jc w:val="both"/>
        <w:rPr>
          <w:rFonts w:ascii="Montserrat Light" w:hAnsi="Montserrat Light"/>
          <w:bCs/>
          <w:sz w:val="22"/>
          <w:szCs w:val="22"/>
          <w:lang w:val="es-ES"/>
        </w:rPr>
      </w:pPr>
    </w:p>
    <w:p w14:paraId="5FA78349" w14:textId="02871D09" w:rsidR="00E44C26" w:rsidRPr="00666C5C" w:rsidRDefault="008125EB" w:rsidP="0080776F">
      <w:pPr>
        <w:pStyle w:val="Prrafodelista"/>
        <w:numPr>
          <w:ilvl w:val="0"/>
          <w:numId w:val="25"/>
        </w:numPr>
        <w:jc w:val="both"/>
        <w:rPr>
          <w:rFonts w:ascii="Montserrat Light" w:hAnsi="Montserrat Light"/>
          <w:bCs/>
          <w:lang w:val="es-MX"/>
        </w:rPr>
      </w:pPr>
      <w:r w:rsidRPr="00666C5C">
        <w:rPr>
          <w:rFonts w:ascii="Montserrat Light" w:hAnsi="Montserrat Light"/>
          <w:bCs/>
          <w:lang w:val="es-MX"/>
        </w:rPr>
        <w:t xml:space="preserve">El nombre, cargo y adscripción de la Persona Comisionada; </w:t>
      </w:r>
    </w:p>
    <w:p w14:paraId="1F635559" w14:textId="77777777" w:rsidR="00E44C26" w:rsidRPr="00666C5C" w:rsidRDefault="00E44C26" w:rsidP="00E44C26">
      <w:pPr>
        <w:pStyle w:val="Prrafodelista"/>
        <w:ind w:left="1080"/>
        <w:jc w:val="both"/>
        <w:rPr>
          <w:rFonts w:ascii="Montserrat Light" w:hAnsi="Montserrat Light"/>
          <w:bCs/>
          <w:lang w:val="es-MX"/>
        </w:rPr>
      </w:pPr>
    </w:p>
    <w:p w14:paraId="7A54183B" w14:textId="5B4C7AF7" w:rsidR="008125EB" w:rsidRPr="00666C5C" w:rsidRDefault="008125EB" w:rsidP="008125EB">
      <w:pPr>
        <w:pStyle w:val="Prrafodelista"/>
        <w:numPr>
          <w:ilvl w:val="0"/>
          <w:numId w:val="25"/>
        </w:numPr>
        <w:jc w:val="both"/>
        <w:rPr>
          <w:rFonts w:ascii="Montserrat Light" w:hAnsi="Montserrat Light"/>
          <w:bCs/>
          <w:lang w:val="es-MX"/>
        </w:rPr>
      </w:pPr>
      <w:r w:rsidRPr="00666C5C">
        <w:rPr>
          <w:rFonts w:ascii="Montserrat Light" w:hAnsi="Montserrat Light"/>
          <w:bCs/>
          <w:lang w:val="es-MX"/>
        </w:rPr>
        <w:t xml:space="preserve">Lugar, fecha y duración de la Comisión Oficial; </w:t>
      </w:r>
    </w:p>
    <w:p w14:paraId="3F98834E" w14:textId="77777777" w:rsidR="00E44C26" w:rsidRPr="00666C5C" w:rsidRDefault="00E44C26" w:rsidP="00E44C26">
      <w:pPr>
        <w:pStyle w:val="Prrafodelista"/>
        <w:rPr>
          <w:rFonts w:ascii="Montserrat Light" w:hAnsi="Montserrat Light"/>
          <w:bCs/>
          <w:lang w:val="es-MX"/>
        </w:rPr>
      </w:pPr>
    </w:p>
    <w:p w14:paraId="07327C15" w14:textId="62966890" w:rsidR="008125EB" w:rsidRPr="00666C5C" w:rsidRDefault="008125EB" w:rsidP="008125EB">
      <w:pPr>
        <w:pStyle w:val="Prrafodelista"/>
        <w:numPr>
          <w:ilvl w:val="0"/>
          <w:numId w:val="25"/>
        </w:numPr>
        <w:jc w:val="both"/>
        <w:rPr>
          <w:rFonts w:ascii="Montserrat Light" w:hAnsi="Montserrat Light"/>
          <w:bCs/>
          <w:lang w:val="es-MX"/>
        </w:rPr>
      </w:pPr>
      <w:r w:rsidRPr="00666C5C">
        <w:rPr>
          <w:rFonts w:ascii="Montserrat Light" w:hAnsi="Montserrat Light"/>
          <w:bCs/>
          <w:lang w:val="es-MX"/>
        </w:rPr>
        <w:t>Objeto de la Comisión Oficial, detallando el propósito de la misma, un breve resumen de las actividades realizadas, resultados obtenidos, contribuciones a la APIQROO y conclusiones; y</w:t>
      </w:r>
    </w:p>
    <w:p w14:paraId="76BF671C" w14:textId="77777777" w:rsidR="00E44C26" w:rsidRPr="00666C5C" w:rsidRDefault="00E44C26" w:rsidP="00E44C26">
      <w:pPr>
        <w:pStyle w:val="Prrafodelista"/>
        <w:rPr>
          <w:rFonts w:ascii="Montserrat Light" w:hAnsi="Montserrat Light"/>
          <w:bCs/>
          <w:lang w:val="es-MX"/>
        </w:rPr>
      </w:pPr>
    </w:p>
    <w:p w14:paraId="36CEF3CB" w14:textId="77777777" w:rsidR="008125EB" w:rsidRPr="00666C5C" w:rsidRDefault="008125EB" w:rsidP="008125EB">
      <w:pPr>
        <w:pStyle w:val="Prrafodelista"/>
        <w:numPr>
          <w:ilvl w:val="0"/>
          <w:numId w:val="25"/>
        </w:numPr>
        <w:jc w:val="both"/>
        <w:rPr>
          <w:rFonts w:ascii="Montserrat Light" w:hAnsi="Montserrat Light"/>
          <w:bCs/>
          <w:lang w:val="es-MX"/>
        </w:rPr>
      </w:pPr>
      <w:r w:rsidRPr="00666C5C">
        <w:rPr>
          <w:rFonts w:ascii="Montserrat Light" w:hAnsi="Montserrat Light"/>
          <w:bCs/>
          <w:lang w:val="es-MX"/>
        </w:rPr>
        <w:lastRenderedPageBreak/>
        <w:t xml:space="preserve">La firma autógrafa de la persona comisionada. </w:t>
      </w:r>
    </w:p>
    <w:p w14:paraId="3C6B7522" w14:textId="091F5696" w:rsidR="008125EB" w:rsidRPr="00666C5C" w:rsidRDefault="008125EB" w:rsidP="008125EB">
      <w:pPr>
        <w:jc w:val="both"/>
        <w:rPr>
          <w:rFonts w:ascii="Montserrat Light" w:hAnsi="Montserrat Light"/>
          <w:bCs/>
          <w:sz w:val="22"/>
          <w:szCs w:val="22"/>
        </w:rPr>
      </w:pPr>
      <w:r w:rsidRPr="00666C5C">
        <w:rPr>
          <w:rFonts w:ascii="Montserrat Light" w:hAnsi="Montserrat Light"/>
          <w:bCs/>
          <w:sz w:val="22"/>
          <w:szCs w:val="22"/>
        </w:rPr>
        <w:t xml:space="preserve">Así mismo la Persona Comisionada deberá adjuntar al informe de comisión, la siguiente documentación: </w:t>
      </w:r>
    </w:p>
    <w:p w14:paraId="017970A6" w14:textId="77777777" w:rsidR="008125EB" w:rsidRPr="00666C5C" w:rsidRDefault="008125EB" w:rsidP="008125EB">
      <w:pPr>
        <w:jc w:val="both"/>
        <w:rPr>
          <w:rFonts w:ascii="Montserrat Light" w:hAnsi="Montserrat Light"/>
          <w:bCs/>
          <w:sz w:val="22"/>
          <w:szCs w:val="22"/>
        </w:rPr>
      </w:pPr>
    </w:p>
    <w:p w14:paraId="2AE334DF" w14:textId="7D75FEDC" w:rsidR="008125EB" w:rsidRPr="00666C5C" w:rsidRDefault="008125EB" w:rsidP="008125EB">
      <w:pPr>
        <w:pStyle w:val="Prrafodelista"/>
        <w:numPr>
          <w:ilvl w:val="0"/>
          <w:numId w:val="26"/>
        </w:numPr>
        <w:jc w:val="both"/>
        <w:rPr>
          <w:rFonts w:ascii="Montserrat Light" w:hAnsi="Montserrat Light"/>
          <w:bCs/>
          <w:lang w:val="es-MX"/>
        </w:rPr>
      </w:pPr>
      <w:r w:rsidRPr="00666C5C">
        <w:rPr>
          <w:rFonts w:ascii="Montserrat Light" w:hAnsi="Montserrat Light"/>
          <w:bCs/>
          <w:lang w:val="es-MX"/>
        </w:rPr>
        <w:t>Comprobantes Fiscales Digitales por Internet (CFDI) que respalden las erogaciones efectuadas, junto con el XML;</w:t>
      </w:r>
    </w:p>
    <w:p w14:paraId="09ACBBA2" w14:textId="77777777" w:rsidR="00E44C26" w:rsidRPr="00666C5C" w:rsidRDefault="00E44C26" w:rsidP="00E44C26">
      <w:pPr>
        <w:pStyle w:val="Prrafodelista"/>
        <w:ind w:left="1080"/>
        <w:jc w:val="both"/>
        <w:rPr>
          <w:rFonts w:ascii="Montserrat Light" w:hAnsi="Montserrat Light"/>
          <w:bCs/>
          <w:lang w:val="es-MX"/>
        </w:rPr>
      </w:pPr>
    </w:p>
    <w:p w14:paraId="68D0B244" w14:textId="71D08DAF" w:rsidR="008125EB" w:rsidRPr="00666C5C" w:rsidRDefault="008125EB" w:rsidP="008125EB">
      <w:pPr>
        <w:pStyle w:val="Prrafodelista"/>
        <w:numPr>
          <w:ilvl w:val="0"/>
          <w:numId w:val="26"/>
        </w:numPr>
        <w:jc w:val="both"/>
        <w:rPr>
          <w:rFonts w:ascii="Montserrat Light" w:hAnsi="Montserrat Light"/>
          <w:bCs/>
          <w:lang w:val="es-MX"/>
        </w:rPr>
      </w:pPr>
      <w:r w:rsidRPr="00666C5C">
        <w:rPr>
          <w:rFonts w:ascii="Montserrat Light" w:hAnsi="Montserrat Light"/>
          <w:bCs/>
          <w:lang w:val="es-MX"/>
        </w:rPr>
        <w:t>Reintegro de saldos en caso de existir.</w:t>
      </w:r>
    </w:p>
    <w:p w14:paraId="1B4BCAEB" w14:textId="77777777" w:rsidR="00E44C26" w:rsidRPr="00666C5C" w:rsidRDefault="00E44C26" w:rsidP="009024DD">
      <w:pPr>
        <w:pStyle w:val="NormalWeb"/>
        <w:spacing w:before="0" w:beforeAutospacing="0" w:after="0" w:afterAutospacing="0"/>
        <w:jc w:val="both"/>
        <w:rPr>
          <w:rFonts w:ascii="Montserrat Light" w:eastAsiaTheme="minorHAnsi" w:hAnsi="Montserrat Light" w:cstheme="minorBidi"/>
          <w:b/>
          <w:sz w:val="22"/>
          <w:szCs w:val="22"/>
          <w:lang w:val="es-ES" w:eastAsia="en-US"/>
        </w:rPr>
      </w:pPr>
    </w:p>
    <w:p w14:paraId="05546F4C" w14:textId="3675EB51" w:rsidR="008125EB" w:rsidRPr="00666C5C" w:rsidRDefault="00940240" w:rsidP="009024DD">
      <w:pPr>
        <w:pStyle w:val="NormalWeb"/>
        <w:spacing w:before="0" w:beforeAutospacing="0" w:after="0" w:afterAutospacing="0"/>
        <w:jc w:val="both"/>
        <w:rPr>
          <w:rFonts w:ascii="Montserrat Light" w:eastAsiaTheme="minorHAnsi" w:hAnsi="Montserrat Light" w:cstheme="minorBidi"/>
          <w:bCs/>
          <w:sz w:val="22"/>
          <w:szCs w:val="22"/>
          <w:lang w:val="es-ES" w:eastAsia="en-US"/>
        </w:rPr>
      </w:pPr>
      <w:r w:rsidRPr="00666C5C">
        <w:rPr>
          <w:rFonts w:ascii="Montserrat Light" w:eastAsiaTheme="minorHAnsi" w:hAnsi="Montserrat Light" w:cstheme="minorBidi"/>
          <w:b/>
          <w:sz w:val="22"/>
          <w:szCs w:val="22"/>
          <w:lang w:val="es-ES" w:eastAsia="en-US"/>
        </w:rPr>
        <w:t>Artículo 5</w:t>
      </w:r>
      <w:r w:rsidR="005E2556" w:rsidRPr="00666C5C">
        <w:rPr>
          <w:rFonts w:ascii="Montserrat Light" w:eastAsiaTheme="minorHAnsi" w:hAnsi="Montserrat Light" w:cstheme="minorBidi"/>
          <w:b/>
          <w:sz w:val="22"/>
          <w:szCs w:val="22"/>
          <w:lang w:val="es-ES" w:eastAsia="en-US"/>
        </w:rPr>
        <w:t>9</w:t>
      </w:r>
      <w:r w:rsidRPr="00666C5C">
        <w:rPr>
          <w:rFonts w:ascii="Montserrat Light" w:eastAsiaTheme="minorHAnsi" w:hAnsi="Montserrat Light" w:cstheme="minorBidi"/>
          <w:b/>
          <w:sz w:val="22"/>
          <w:szCs w:val="22"/>
          <w:lang w:val="es-ES" w:eastAsia="en-US"/>
        </w:rPr>
        <w:t>.-</w:t>
      </w:r>
      <w:r w:rsidRPr="00666C5C">
        <w:rPr>
          <w:rFonts w:ascii="Montserrat Light" w:eastAsiaTheme="minorHAnsi" w:hAnsi="Montserrat Light" w:cstheme="minorBidi"/>
          <w:bCs/>
          <w:sz w:val="22"/>
          <w:szCs w:val="22"/>
          <w:lang w:val="es-ES" w:eastAsia="en-US"/>
        </w:rPr>
        <w:t xml:space="preserve"> La Persona Comisionada </w:t>
      </w:r>
      <w:r w:rsidR="008125EB" w:rsidRPr="00666C5C">
        <w:rPr>
          <w:rFonts w:ascii="Montserrat Light" w:eastAsiaTheme="minorHAnsi" w:hAnsi="Montserrat Light" w:cstheme="minorBidi"/>
          <w:bCs/>
          <w:sz w:val="22"/>
          <w:szCs w:val="22"/>
          <w:lang w:val="es-ES" w:eastAsia="en-US"/>
        </w:rPr>
        <w:t>debe</w:t>
      </w:r>
      <w:r w:rsidRPr="00666C5C">
        <w:rPr>
          <w:rFonts w:ascii="Montserrat Light" w:eastAsiaTheme="minorHAnsi" w:hAnsi="Montserrat Light" w:cstheme="minorBidi"/>
          <w:bCs/>
          <w:sz w:val="22"/>
          <w:szCs w:val="22"/>
          <w:lang w:val="es-ES" w:eastAsia="en-US"/>
        </w:rPr>
        <w:t>rá</w:t>
      </w:r>
      <w:r w:rsidR="008125EB" w:rsidRPr="00666C5C">
        <w:rPr>
          <w:rFonts w:ascii="Montserrat Light" w:eastAsiaTheme="minorHAnsi" w:hAnsi="Montserrat Light" w:cstheme="minorBidi"/>
          <w:bCs/>
          <w:sz w:val="22"/>
          <w:szCs w:val="22"/>
          <w:lang w:val="es-ES" w:eastAsia="en-US"/>
        </w:rPr>
        <w:t xml:space="preserve"> solicitar </w:t>
      </w:r>
      <w:r w:rsidR="00F611CA" w:rsidRPr="00666C5C">
        <w:rPr>
          <w:rFonts w:ascii="Montserrat Light" w:eastAsiaTheme="minorHAnsi" w:hAnsi="Montserrat Light" w:cstheme="minorBidi"/>
          <w:bCs/>
          <w:sz w:val="22"/>
          <w:szCs w:val="22"/>
          <w:lang w:val="es-ES" w:eastAsia="en-US"/>
        </w:rPr>
        <w:t xml:space="preserve">ante la unidad administrativa denominada Coordinación de la Unidad de </w:t>
      </w:r>
      <w:r w:rsidR="00293E3C" w:rsidRPr="00666C5C">
        <w:rPr>
          <w:rFonts w:ascii="Montserrat Light" w:eastAsiaTheme="minorHAnsi" w:hAnsi="Montserrat Light" w:cstheme="minorBidi"/>
          <w:bCs/>
          <w:sz w:val="22"/>
          <w:szCs w:val="22"/>
          <w:lang w:val="es-ES" w:eastAsia="en-US"/>
        </w:rPr>
        <w:t>T</w:t>
      </w:r>
      <w:r w:rsidR="00F611CA" w:rsidRPr="00666C5C">
        <w:rPr>
          <w:rFonts w:ascii="Montserrat Light" w:eastAsiaTheme="minorHAnsi" w:hAnsi="Montserrat Light" w:cstheme="minorBidi"/>
          <w:bCs/>
          <w:sz w:val="22"/>
          <w:szCs w:val="22"/>
          <w:lang w:val="es-ES" w:eastAsia="en-US"/>
        </w:rPr>
        <w:t>ransparencia</w:t>
      </w:r>
      <w:r w:rsidR="00226CB0">
        <w:rPr>
          <w:rFonts w:ascii="Montserrat Light" w:eastAsiaTheme="minorHAnsi" w:hAnsi="Montserrat Light" w:cstheme="minorBidi"/>
          <w:bCs/>
          <w:sz w:val="22"/>
          <w:szCs w:val="22"/>
          <w:lang w:val="es-ES" w:eastAsia="en-US"/>
        </w:rPr>
        <w:t>,</w:t>
      </w:r>
      <w:r w:rsidR="00F611CA" w:rsidRPr="00666C5C">
        <w:rPr>
          <w:rFonts w:ascii="Montserrat Light" w:eastAsiaTheme="minorHAnsi" w:hAnsi="Montserrat Light" w:cstheme="minorBidi"/>
          <w:bCs/>
          <w:sz w:val="22"/>
          <w:szCs w:val="22"/>
          <w:lang w:val="es-ES" w:eastAsia="en-US"/>
        </w:rPr>
        <w:t xml:space="preserve"> Acceso a la Información Pública</w:t>
      </w:r>
      <w:r w:rsidR="00226CB0">
        <w:rPr>
          <w:rFonts w:ascii="Montserrat Light" w:eastAsiaTheme="minorHAnsi" w:hAnsi="Montserrat Light" w:cstheme="minorBidi"/>
          <w:bCs/>
          <w:sz w:val="22"/>
          <w:szCs w:val="22"/>
          <w:lang w:val="es-ES" w:eastAsia="en-US"/>
        </w:rPr>
        <w:t>,</w:t>
      </w:r>
      <w:r w:rsidR="00F611CA" w:rsidRPr="00666C5C">
        <w:rPr>
          <w:rFonts w:ascii="Montserrat Light" w:eastAsiaTheme="minorHAnsi" w:hAnsi="Montserrat Light" w:cstheme="minorBidi"/>
          <w:bCs/>
          <w:sz w:val="22"/>
          <w:szCs w:val="22"/>
          <w:lang w:val="es-ES" w:eastAsia="en-US"/>
        </w:rPr>
        <w:t xml:space="preserve"> Protección de Datos Personales</w:t>
      </w:r>
      <w:r w:rsidR="00226CB0">
        <w:rPr>
          <w:rFonts w:ascii="Montserrat Light" w:eastAsiaTheme="minorHAnsi" w:hAnsi="Montserrat Light" w:cstheme="minorBidi"/>
          <w:bCs/>
          <w:sz w:val="22"/>
          <w:szCs w:val="22"/>
          <w:lang w:val="es-ES" w:eastAsia="en-US"/>
        </w:rPr>
        <w:t xml:space="preserve"> y de Archivos</w:t>
      </w:r>
      <w:r w:rsidR="00F611CA" w:rsidRPr="00666C5C">
        <w:rPr>
          <w:rFonts w:ascii="Montserrat Light" w:eastAsiaTheme="minorHAnsi" w:hAnsi="Montserrat Light" w:cstheme="minorBidi"/>
          <w:bCs/>
          <w:sz w:val="22"/>
          <w:szCs w:val="22"/>
          <w:lang w:val="es-ES" w:eastAsia="en-US"/>
        </w:rPr>
        <w:t xml:space="preserve"> u homologa en materia de transparencia </w:t>
      </w:r>
      <w:r w:rsidR="00442155" w:rsidRPr="00666C5C">
        <w:rPr>
          <w:rFonts w:ascii="Montserrat Light" w:eastAsiaTheme="minorHAnsi" w:hAnsi="Montserrat Light" w:cstheme="minorBidi"/>
          <w:bCs/>
          <w:sz w:val="22"/>
          <w:szCs w:val="22"/>
          <w:lang w:val="es-ES" w:eastAsia="en-US"/>
        </w:rPr>
        <w:t xml:space="preserve">su usuario y contraseña, para ingresar </w:t>
      </w:r>
      <w:r w:rsidR="00F1266E" w:rsidRPr="00666C5C">
        <w:rPr>
          <w:rFonts w:ascii="Montserrat Light" w:eastAsiaTheme="minorHAnsi" w:hAnsi="Montserrat Light" w:cstheme="minorBidi"/>
          <w:bCs/>
          <w:sz w:val="22"/>
          <w:szCs w:val="22"/>
          <w:lang w:val="es-ES" w:eastAsia="en-US"/>
        </w:rPr>
        <w:t xml:space="preserve">a la Plataforma de </w:t>
      </w:r>
      <w:r w:rsidR="00442155" w:rsidRPr="00666C5C">
        <w:rPr>
          <w:rFonts w:ascii="Montserrat Light" w:eastAsiaTheme="minorHAnsi" w:hAnsi="Montserrat Light" w:cstheme="minorBidi"/>
          <w:bCs/>
          <w:sz w:val="22"/>
          <w:szCs w:val="22"/>
          <w:lang w:val="es-ES" w:eastAsia="en-US"/>
        </w:rPr>
        <w:t xml:space="preserve">Comisiones Abiertas </w:t>
      </w:r>
      <w:r w:rsidR="00F611CA" w:rsidRPr="00666C5C">
        <w:rPr>
          <w:rFonts w:ascii="Montserrat Light" w:eastAsiaTheme="minorHAnsi" w:hAnsi="Montserrat Light" w:cstheme="minorBidi"/>
          <w:bCs/>
          <w:sz w:val="22"/>
          <w:szCs w:val="22"/>
          <w:lang w:val="es-ES" w:eastAsia="en-US"/>
        </w:rPr>
        <w:t xml:space="preserve">y realizar las acciones conducentes, anteriormente señaladas. </w:t>
      </w:r>
    </w:p>
    <w:p w14:paraId="24B90069" w14:textId="77777777" w:rsidR="00F1266E" w:rsidRPr="00666C5C" w:rsidRDefault="00F1266E" w:rsidP="009024DD">
      <w:pPr>
        <w:pStyle w:val="NormalWeb"/>
        <w:spacing w:before="0" w:beforeAutospacing="0" w:after="0" w:afterAutospacing="0"/>
        <w:jc w:val="both"/>
        <w:rPr>
          <w:rFonts w:ascii="Montserrat Light" w:eastAsiaTheme="minorHAnsi" w:hAnsi="Montserrat Light" w:cstheme="minorBidi"/>
          <w:bCs/>
          <w:sz w:val="22"/>
          <w:szCs w:val="22"/>
          <w:lang w:val="es-ES" w:eastAsia="en-US"/>
        </w:rPr>
      </w:pPr>
    </w:p>
    <w:p w14:paraId="04EE41FB" w14:textId="7DB358F1" w:rsidR="00710C74" w:rsidRPr="00666C5C" w:rsidRDefault="00F1266E" w:rsidP="00F1266E">
      <w:pPr>
        <w:pStyle w:val="NormalWeb"/>
        <w:spacing w:before="0" w:beforeAutospacing="0" w:after="0" w:afterAutospacing="0"/>
        <w:jc w:val="both"/>
        <w:rPr>
          <w:rFonts w:ascii="Montserrat Light" w:eastAsiaTheme="minorHAnsi" w:hAnsi="Montserrat Light" w:cstheme="minorBidi"/>
          <w:bCs/>
          <w:sz w:val="22"/>
          <w:szCs w:val="22"/>
          <w:lang w:val="es-ES" w:eastAsia="en-US"/>
        </w:rPr>
      </w:pPr>
      <w:r w:rsidRPr="00666C5C">
        <w:rPr>
          <w:rFonts w:ascii="Montserrat Light" w:eastAsiaTheme="minorHAnsi" w:hAnsi="Montserrat Light" w:cstheme="minorBidi"/>
          <w:bCs/>
          <w:sz w:val="22"/>
          <w:szCs w:val="22"/>
          <w:lang w:val="es-ES" w:eastAsia="en-US"/>
        </w:rPr>
        <w:t xml:space="preserve">La unidad administrativa antes referida de igual forma deberá proporcionar el link de la Plataforma de Comisiones Abiertas. </w:t>
      </w:r>
    </w:p>
    <w:p w14:paraId="2A2F43E6" w14:textId="77777777" w:rsidR="00F1266E" w:rsidRPr="00666C5C" w:rsidRDefault="00F1266E" w:rsidP="00F1266E">
      <w:pPr>
        <w:pStyle w:val="NormalWeb"/>
        <w:spacing w:before="0" w:beforeAutospacing="0" w:after="0" w:afterAutospacing="0"/>
        <w:jc w:val="both"/>
        <w:rPr>
          <w:rFonts w:ascii="Montserrat Light" w:hAnsi="Montserrat Light"/>
          <w:bCs/>
          <w:sz w:val="22"/>
          <w:szCs w:val="22"/>
          <w:lang w:val="es-ES"/>
        </w:rPr>
      </w:pPr>
    </w:p>
    <w:p w14:paraId="15389BB7" w14:textId="70163555" w:rsidR="00E379D7" w:rsidRPr="00666C5C" w:rsidRDefault="00E379D7" w:rsidP="00E379D7">
      <w:pPr>
        <w:jc w:val="center"/>
        <w:rPr>
          <w:rFonts w:ascii="Montserrat Light" w:hAnsi="Montserrat Light"/>
          <w:b/>
          <w:sz w:val="22"/>
          <w:szCs w:val="22"/>
        </w:rPr>
      </w:pPr>
      <w:r w:rsidRPr="00666C5C">
        <w:rPr>
          <w:rFonts w:ascii="Montserrat Light" w:hAnsi="Montserrat Light"/>
          <w:b/>
          <w:sz w:val="22"/>
          <w:szCs w:val="22"/>
        </w:rPr>
        <w:t>Cap</w:t>
      </w:r>
      <w:r w:rsidR="00940240" w:rsidRPr="00666C5C">
        <w:rPr>
          <w:rFonts w:ascii="Montserrat Light" w:hAnsi="Montserrat Light"/>
          <w:b/>
          <w:sz w:val="22"/>
          <w:szCs w:val="22"/>
        </w:rPr>
        <w:t>í</w:t>
      </w:r>
      <w:r w:rsidRPr="00666C5C">
        <w:rPr>
          <w:rFonts w:ascii="Montserrat Light" w:hAnsi="Montserrat Light"/>
          <w:b/>
          <w:sz w:val="22"/>
          <w:szCs w:val="22"/>
        </w:rPr>
        <w:t xml:space="preserve">tulo </w:t>
      </w:r>
      <w:r w:rsidR="00226CB0">
        <w:rPr>
          <w:rFonts w:ascii="Montserrat Light" w:hAnsi="Montserrat Light"/>
          <w:b/>
          <w:sz w:val="22"/>
          <w:szCs w:val="22"/>
        </w:rPr>
        <w:t>VI</w:t>
      </w:r>
      <w:r w:rsidRPr="00666C5C">
        <w:rPr>
          <w:rFonts w:ascii="Montserrat Light" w:hAnsi="Montserrat Light"/>
          <w:b/>
          <w:sz w:val="22"/>
          <w:szCs w:val="22"/>
        </w:rPr>
        <w:t>.</w:t>
      </w:r>
    </w:p>
    <w:p w14:paraId="37BA8A61" w14:textId="5F81350D" w:rsidR="00E379D7" w:rsidRPr="00666C5C" w:rsidRDefault="002B2FE7" w:rsidP="00E379D7">
      <w:pPr>
        <w:jc w:val="center"/>
        <w:rPr>
          <w:rFonts w:ascii="Montserrat Light" w:hAnsi="Montserrat Light"/>
          <w:bCs/>
          <w:sz w:val="22"/>
          <w:szCs w:val="22"/>
        </w:rPr>
      </w:pPr>
      <w:r w:rsidRPr="00666C5C">
        <w:rPr>
          <w:rFonts w:ascii="Montserrat Light" w:hAnsi="Montserrat Light"/>
          <w:b/>
          <w:sz w:val="22"/>
          <w:szCs w:val="22"/>
        </w:rPr>
        <w:t>Restricciones</w:t>
      </w:r>
      <w:r w:rsidRPr="00666C5C">
        <w:rPr>
          <w:rFonts w:ascii="Montserrat Light" w:hAnsi="Montserrat Light"/>
          <w:bCs/>
          <w:sz w:val="22"/>
          <w:szCs w:val="22"/>
        </w:rPr>
        <w:t xml:space="preserve"> </w:t>
      </w:r>
    </w:p>
    <w:p w14:paraId="33F46FFA" w14:textId="77777777" w:rsidR="00E44C26" w:rsidRPr="00666C5C" w:rsidRDefault="00E44C26" w:rsidP="00E379D7">
      <w:pPr>
        <w:jc w:val="center"/>
        <w:rPr>
          <w:rFonts w:ascii="Montserrat Light" w:hAnsi="Montserrat Light"/>
          <w:bCs/>
          <w:sz w:val="22"/>
          <w:szCs w:val="22"/>
        </w:rPr>
      </w:pPr>
    </w:p>
    <w:p w14:paraId="30E2EDC6" w14:textId="0DA79C15" w:rsidR="00940240" w:rsidRPr="00666C5C" w:rsidRDefault="00940240" w:rsidP="00940240">
      <w:pPr>
        <w:jc w:val="both"/>
        <w:rPr>
          <w:rFonts w:ascii="Montserrat Light" w:hAnsi="Montserrat Light"/>
          <w:bCs/>
          <w:sz w:val="22"/>
          <w:szCs w:val="22"/>
        </w:rPr>
      </w:pPr>
      <w:r w:rsidRPr="00666C5C">
        <w:rPr>
          <w:rFonts w:ascii="Montserrat Light" w:hAnsi="Montserrat Light"/>
          <w:b/>
          <w:sz w:val="22"/>
          <w:szCs w:val="22"/>
        </w:rPr>
        <w:t xml:space="preserve">Artículo </w:t>
      </w:r>
      <w:r w:rsidR="005E2556" w:rsidRPr="00666C5C">
        <w:rPr>
          <w:rFonts w:ascii="Montserrat Light" w:hAnsi="Montserrat Light"/>
          <w:b/>
          <w:sz w:val="22"/>
          <w:szCs w:val="22"/>
        </w:rPr>
        <w:t>60</w:t>
      </w:r>
      <w:r w:rsidRPr="00666C5C">
        <w:rPr>
          <w:rFonts w:ascii="Montserrat Light" w:hAnsi="Montserrat Light"/>
          <w:b/>
          <w:sz w:val="22"/>
          <w:szCs w:val="22"/>
        </w:rPr>
        <w:t>.-</w:t>
      </w:r>
      <w:r w:rsidRPr="00666C5C">
        <w:rPr>
          <w:rFonts w:ascii="Montserrat Light" w:hAnsi="Montserrat Light"/>
          <w:bCs/>
          <w:sz w:val="22"/>
          <w:szCs w:val="22"/>
        </w:rPr>
        <w:t xml:space="preserve"> No se otorgarán viáticos, hospedaje y pasaje a las personas </w:t>
      </w:r>
      <w:r w:rsidR="00F611CA" w:rsidRPr="00666C5C">
        <w:rPr>
          <w:rFonts w:ascii="Montserrat Light" w:hAnsi="Montserrat Light"/>
          <w:bCs/>
          <w:sz w:val="22"/>
          <w:szCs w:val="22"/>
        </w:rPr>
        <w:t xml:space="preserve">trabajadoras </w:t>
      </w:r>
      <w:r w:rsidRPr="00666C5C">
        <w:rPr>
          <w:rFonts w:ascii="Montserrat Light" w:hAnsi="Montserrat Light"/>
          <w:bCs/>
          <w:sz w:val="22"/>
          <w:szCs w:val="22"/>
        </w:rPr>
        <w:t>que se encuentren en los siguientes supuestos:</w:t>
      </w:r>
    </w:p>
    <w:p w14:paraId="0CC88E4A" w14:textId="77777777" w:rsidR="00940240" w:rsidRPr="00666C5C" w:rsidRDefault="00940240" w:rsidP="00940240">
      <w:pPr>
        <w:jc w:val="both"/>
        <w:rPr>
          <w:rFonts w:ascii="Montserrat Light" w:hAnsi="Montserrat Light"/>
          <w:bCs/>
          <w:sz w:val="22"/>
          <w:szCs w:val="22"/>
        </w:rPr>
      </w:pPr>
    </w:p>
    <w:p w14:paraId="2193B0C4" w14:textId="325DD194" w:rsidR="00940240" w:rsidRPr="00666C5C" w:rsidRDefault="00940240" w:rsidP="00940240">
      <w:pPr>
        <w:pStyle w:val="Prrafodelista"/>
        <w:numPr>
          <w:ilvl w:val="0"/>
          <w:numId w:val="27"/>
        </w:numPr>
        <w:jc w:val="both"/>
        <w:rPr>
          <w:rFonts w:ascii="Montserrat Light" w:hAnsi="Montserrat Light"/>
          <w:bCs/>
          <w:lang w:val="es-MX"/>
        </w:rPr>
      </w:pPr>
      <w:r w:rsidRPr="00666C5C">
        <w:rPr>
          <w:rFonts w:ascii="Montserrat Light" w:hAnsi="Montserrat Light"/>
          <w:bCs/>
          <w:lang w:val="es-MX"/>
        </w:rPr>
        <w:t>Con motivo de su periodo vacacional</w:t>
      </w:r>
      <w:r w:rsidR="00F611CA" w:rsidRPr="00666C5C">
        <w:rPr>
          <w:rFonts w:ascii="Montserrat Light" w:hAnsi="Montserrat Light"/>
          <w:bCs/>
          <w:lang w:val="es-MX"/>
        </w:rPr>
        <w:t>;</w:t>
      </w:r>
    </w:p>
    <w:p w14:paraId="24DC3DEC" w14:textId="77777777" w:rsidR="00E44C26" w:rsidRPr="00666C5C" w:rsidRDefault="00E44C26" w:rsidP="00E44C26">
      <w:pPr>
        <w:pStyle w:val="Prrafodelista"/>
        <w:jc w:val="both"/>
        <w:rPr>
          <w:rFonts w:ascii="Montserrat Light" w:hAnsi="Montserrat Light"/>
          <w:bCs/>
          <w:lang w:val="es-MX"/>
        </w:rPr>
      </w:pPr>
    </w:p>
    <w:p w14:paraId="14EC50D8" w14:textId="36C43113" w:rsidR="00940240" w:rsidRPr="00666C5C" w:rsidRDefault="00940240" w:rsidP="00940240">
      <w:pPr>
        <w:pStyle w:val="Prrafodelista"/>
        <w:numPr>
          <w:ilvl w:val="0"/>
          <w:numId w:val="27"/>
        </w:numPr>
        <w:jc w:val="both"/>
        <w:rPr>
          <w:rFonts w:ascii="Montserrat Light" w:hAnsi="Montserrat Light"/>
          <w:bCs/>
          <w:lang w:val="es-MX"/>
        </w:rPr>
      </w:pPr>
      <w:r w:rsidRPr="00666C5C">
        <w:rPr>
          <w:rFonts w:ascii="Montserrat Light" w:hAnsi="Montserrat Light"/>
          <w:bCs/>
          <w:lang w:val="es-MX"/>
        </w:rPr>
        <w:t xml:space="preserve">Por cualquier tipo de licencia o que se encuentre suspendido debido a sanciones administrativas;  </w:t>
      </w:r>
    </w:p>
    <w:p w14:paraId="0B0BD95B" w14:textId="77777777" w:rsidR="00E44C26" w:rsidRPr="00666C5C" w:rsidRDefault="00E44C26" w:rsidP="00E44C26">
      <w:pPr>
        <w:pStyle w:val="Prrafodelista"/>
        <w:rPr>
          <w:rFonts w:ascii="Montserrat Light" w:hAnsi="Montserrat Light"/>
          <w:bCs/>
          <w:lang w:val="es-MX"/>
        </w:rPr>
      </w:pPr>
    </w:p>
    <w:p w14:paraId="6864C9E6" w14:textId="18B16706" w:rsidR="00F611CA" w:rsidRPr="00666C5C" w:rsidRDefault="00F611CA" w:rsidP="00940240">
      <w:pPr>
        <w:pStyle w:val="Prrafodelista"/>
        <w:numPr>
          <w:ilvl w:val="0"/>
          <w:numId w:val="27"/>
        </w:numPr>
        <w:jc w:val="both"/>
        <w:rPr>
          <w:rFonts w:ascii="Montserrat Light" w:hAnsi="Montserrat Light"/>
          <w:bCs/>
          <w:lang w:val="es-MX"/>
        </w:rPr>
      </w:pPr>
      <w:r w:rsidRPr="00666C5C">
        <w:rPr>
          <w:rFonts w:ascii="Montserrat Light" w:hAnsi="Montserrat Light"/>
          <w:bCs/>
          <w:lang w:val="es-MX"/>
        </w:rPr>
        <w:t>Tengan comisiones simultáneas en otro lugar; y</w:t>
      </w:r>
    </w:p>
    <w:p w14:paraId="12804869" w14:textId="77777777" w:rsidR="00E44C26" w:rsidRPr="00666C5C" w:rsidRDefault="00E44C26" w:rsidP="00E44C26">
      <w:pPr>
        <w:pStyle w:val="Prrafodelista"/>
        <w:rPr>
          <w:rFonts w:ascii="Montserrat Light" w:hAnsi="Montserrat Light"/>
          <w:bCs/>
          <w:lang w:val="es-MX"/>
        </w:rPr>
      </w:pPr>
    </w:p>
    <w:p w14:paraId="1421741B" w14:textId="4AC9FAF5" w:rsidR="008240BE" w:rsidRPr="007A16B1" w:rsidRDefault="00F611CA" w:rsidP="007A16B1">
      <w:pPr>
        <w:pStyle w:val="Prrafodelista"/>
        <w:numPr>
          <w:ilvl w:val="0"/>
          <w:numId w:val="27"/>
        </w:numPr>
        <w:jc w:val="both"/>
        <w:rPr>
          <w:rFonts w:ascii="Montserrat Light" w:hAnsi="Montserrat Light"/>
          <w:bCs/>
          <w:lang w:val="es-MX"/>
        </w:rPr>
      </w:pPr>
      <w:r w:rsidRPr="00666C5C">
        <w:rPr>
          <w:rFonts w:ascii="Montserrat Light" w:hAnsi="Montserrat Light"/>
          <w:bCs/>
          <w:lang w:val="es-MX"/>
        </w:rPr>
        <w:t>Para actividades personales o que no se encuentren relacionadas con las funciones inherentes a su cargo.</w:t>
      </w:r>
    </w:p>
    <w:p w14:paraId="7935BBC6" w14:textId="77777777" w:rsidR="008240BE" w:rsidRDefault="008240BE" w:rsidP="00940240">
      <w:pPr>
        <w:ind w:left="360"/>
        <w:jc w:val="center"/>
        <w:rPr>
          <w:rFonts w:ascii="Montserrat Light" w:hAnsi="Montserrat Light"/>
          <w:b/>
          <w:sz w:val="22"/>
          <w:szCs w:val="22"/>
        </w:rPr>
      </w:pPr>
    </w:p>
    <w:p w14:paraId="2B5B0F61" w14:textId="626FE1C9" w:rsidR="00940240" w:rsidRPr="00666C5C" w:rsidRDefault="00940240" w:rsidP="00940240">
      <w:pPr>
        <w:ind w:left="360"/>
        <w:jc w:val="center"/>
        <w:rPr>
          <w:rFonts w:ascii="Montserrat Light" w:hAnsi="Montserrat Light"/>
          <w:b/>
          <w:sz w:val="22"/>
          <w:szCs w:val="22"/>
        </w:rPr>
      </w:pPr>
      <w:r w:rsidRPr="00666C5C">
        <w:rPr>
          <w:rFonts w:ascii="Montserrat Light" w:hAnsi="Montserrat Light"/>
          <w:b/>
          <w:sz w:val="22"/>
          <w:szCs w:val="22"/>
        </w:rPr>
        <w:t>Capítulo VI</w:t>
      </w:r>
      <w:r w:rsidR="003336D9" w:rsidRPr="00666C5C">
        <w:rPr>
          <w:rFonts w:ascii="Montserrat Light" w:hAnsi="Montserrat Light"/>
          <w:b/>
          <w:sz w:val="22"/>
          <w:szCs w:val="22"/>
        </w:rPr>
        <w:t>I</w:t>
      </w:r>
      <w:r w:rsidRPr="00666C5C">
        <w:rPr>
          <w:rFonts w:ascii="Montserrat Light" w:hAnsi="Montserrat Light"/>
          <w:b/>
          <w:sz w:val="22"/>
          <w:szCs w:val="22"/>
        </w:rPr>
        <w:t>.</w:t>
      </w:r>
    </w:p>
    <w:p w14:paraId="1EEE7781" w14:textId="4EE22394" w:rsidR="00940240" w:rsidRPr="00666C5C" w:rsidRDefault="00940240" w:rsidP="00940240">
      <w:pPr>
        <w:jc w:val="center"/>
        <w:rPr>
          <w:rFonts w:ascii="Montserrat Light" w:hAnsi="Montserrat Light"/>
          <w:b/>
          <w:sz w:val="22"/>
          <w:szCs w:val="22"/>
        </w:rPr>
      </w:pPr>
      <w:r w:rsidRPr="00666C5C">
        <w:rPr>
          <w:rFonts w:ascii="Montserrat Light" w:hAnsi="Montserrat Light"/>
          <w:b/>
          <w:sz w:val="22"/>
          <w:szCs w:val="22"/>
        </w:rPr>
        <w:t xml:space="preserve">Del </w:t>
      </w:r>
      <w:r w:rsidR="002B2FE7" w:rsidRPr="00666C5C">
        <w:rPr>
          <w:rFonts w:ascii="Montserrat Light" w:hAnsi="Montserrat Light"/>
          <w:b/>
          <w:sz w:val="22"/>
          <w:szCs w:val="22"/>
        </w:rPr>
        <w:t xml:space="preserve">Incumplimiento </w:t>
      </w:r>
      <w:r w:rsidRPr="00666C5C">
        <w:rPr>
          <w:rFonts w:ascii="Montserrat Light" w:hAnsi="Montserrat Light"/>
          <w:b/>
          <w:sz w:val="22"/>
          <w:szCs w:val="22"/>
        </w:rPr>
        <w:t xml:space="preserve">a los </w:t>
      </w:r>
      <w:r w:rsidR="002B2FE7" w:rsidRPr="00666C5C">
        <w:rPr>
          <w:rFonts w:ascii="Montserrat Light" w:hAnsi="Montserrat Light"/>
          <w:b/>
          <w:sz w:val="22"/>
          <w:szCs w:val="22"/>
        </w:rPr>
        <w:t xml:space="preserve">Presentes </w:t>
      </w:r>
      <w:r w:rsidRPr="00666C5C">
        <w:rPr>
          <w:rFonts w:ascii="Montserrat Light" w:hAnsi="Montserrat Light"/>
          <w:b/>
          <w:sz w:val="22"/>
          <w:szCs w:val="22"/>
        </w:rPr>
        <w:t>Lineamientos</w:t>
      </w:r>
      <w:r w:rsidR="002B2FE7" w:rsidRPr="00666C5C">
        <w:rPr>
          <w:rFonts w:ascii="Montserrat Light" w:hAnsi="Montserrat Light"/>
          <w:b/>
          <w:sz w:val="22"/>
          <w:szCs w:val="22"/>
        </w:rPr>
        <w:t>.</w:t>
      </w:r>
    </w:p>
    <w:p w14:paraId="3D6B637C" w14:textId="77777777" w:rsidR="00940240" w:rsidRPr="00666C5C" w:rsidRDefault="00940240" w:rsidP="00940240">
      <w:pPr>
        <w:jc w:val="both"/>
        <w:rPr>
          <w:rFonts w:ascii="Montserrat Light" w:hAnsi="Montserrat Light"/>
          <w:bCs/>
          <w:sz w:val="22"/>
          <w:szCs w:val="22"/>
        </w:rPr>
      </w:pPr>
    </w:p>
    <w:p w14:paraId="5BD45ACC" w14:textId="0177BE31" w:rsidR="00940240" w:rsidRPr="00666C5C" w:rsidRDefault="00940240" w:rsidP="00940240">
      <w:pPr>
        <w:jc w:val="both"/>
        <w:rPr>
          <w:rFonts w:ascii="Montserrat Light" w:hAnsi="Montserrat Light"/>
          <w:bCs/>
          <w:sz w:val="22"/>
          <w:szCs w:val="22"/>
        </w:rPr>
      </w:pPr>
      <w:r w:rsidRPr="00666C5C">
        <w:rPr>
          <w:rFonts w:ascii="Montserrat Light" w:hAnsi="Montserrat Light"/>
          <w:b/>
          <w:sz w:val="22"/>
          <w:szCs w:val="22"/>
        </w:rPr>
        <w:t xml:space="preserve">Artículo </w:t>
      </w:r>
      <w:r w:rsidR="005E2556" w:rsidRPr="00666C5C">
        <w:rPr>
          <w:rFonts w:ascii="Montserrat Light" w:hAnsi="Montserrat Light"/>
          <w:b/>
          <w:sz w:val="22"/>
          <w:szCs w:val="22"/>
        </w:rPr>
        <w:t>61</w:t>
      </w:r>
      <w:r w:rsidRPr="00666C5C">
        <w:rPr>
          <w:rFonts w:ascii="Montserrat Light" w:hAnsi="Montserrat Light"/>
          <w:b/>
          <w:sz w:val="22"/>
          <w:szCs w:val="22"/>
        </w:rPr>
        <w:t>.-</w:t>
      </w:r>
      <w:r w:rsidRPr="00666C5C">
        <w:rPr>
          <w:rFonts w:ascii="Montserrat Light" w:hAnsi="Montserrat Light"/>
          <w:bCs/>
          <w:sz w:val="22"/>
          <w:szCs w:val="22"/>
        </w:rPr>
        <w:t xml:space="preserve"> El incumplimiento a las disposiciones del presente lineamiento, por parte de las personas </w:t>
      </w:r>
      <w:r w:rsidR="00F611CA" w:rsidRPr="00666C5C">
        <w:rPr>
          <w:rFonts w:ascii="Montserrat Light" w:hAnsi="Montserrat Light"/>
          <w:bCs/>
          <w:sz w:val="22"/>
          <w:szCs w:val="22"/>
        </w:rPr>
        <w:t xml:space="preserve">trabajadoras </w:t>
      </w:r>
      <w:r w:rsidRPr="00666C5C">
        <w:rPr>
          <w:rFonts w:ascii="Montserrat Light" w:hAnsi="Montserrat Light"/>
          <w:bCs/>
          <w:sz w:val="22"/>
          <w:szCs w:val="22"/>
        </w:rPr>
        <w:t xml:space="preserve">de la APIQROO, será sancionado conforme a lo previsto en la </w:t>
      </w:r>
      <w:r w:rsidR="00AE0653" w:rsidRPr="00666C5C">
        <w:rPr>
          <w:rFonts w:ascii="Montserrat Light" w:hAnsi="Montserrat Light"/>
          <w:bCs/>
          <w:sz w:val="22"/>
          <w:szCs w:val="22"/>
        </w:rPr>
        <w:t>Ley</w:t>
      </w:r>
      <w:r w:rsidRPr="00666C5C">
        <w:rPr>
          <w:rFonts w:ascii="Montserrat Light" w:hAnsi="Montserrat Light"/>
          <w:bCs/>
          <w:sz w:val="22"/>
          <w:szCs w:val="22"/>
        </w:rPr>
        <w:t xml:space="preserve"> General de Responsabilidades Administrativas y demás disposiciones legales administrativas que correspondan, tomando en consideración en todo caso la gravedad de la falta, la incidencia o reincidencia de </w:t>
      </w:r>
      <w:r w:rsidRPr="00666C5C">
        <w:rPr>
          <w:rFonts w:ascii="Montserrat Light" w:hAnsi="Montserrat Light"/>
          <w:bCs/>
          <w:sz w:val="22"/>
          <w:szCs w:val="22"/>
        </w:rPr>
        <w:lastRenderedPageBreak/>
        <w:t xml:space="preserve">esta y el comportamiento de las personas </w:t>
      </w:r>
      <w:r w:rsidR="00F611CA" w:rsidRPr="00666C5C">
        <w:rPr>
          <w:rFonts w:ascii="Montserrat Light" w:hAnsi="Montserrat Light"/>
          <w:bCs/>
          <w:sz w:val="22"/>
          <w:szCs w:val="22"/>
        </w:rPr>
        <w:t xml:space="preserve">trabajadoras </w:t>
      </w:r>
      <w:r w:rsidRPr="00666C5C">
        <w:rPr>
          <w:rFonts w:ascii="Montserrat Light" w:hAnsi="Montserrat Light"/>
          <w:bCs/>
          <w:sz w:val="22"/>
          <w:szCs w:val="22"/>
        </w:rPr>
        <w:t xml:space="preserve">en el desempeño de sus funciones. </w:t>
      </w:r>
    </w:p>
    <w:p w14:paraId="08E3C3A3" w14:textId="77777777" w:rsidR="00940240" w:rsidRPr="00666C5C" w:rsidRDefault="00940240" w:rsidP="00940240">
      <w:pPr>
        <w:jc w:val="both"/>
        <w:rPr>
          <w:rFonts w:ascii="Montserrat Light" w:hAnsi="Montserrat Light"/>
          <w:bCs/>
          <w:sz w:val="22"/>
          <w:szCs w:val="22"/>
        </w:rPr>
      </w:pPr>
    </w:p>
    <w:p w14:paraId="5C844AC0" w14:textId="7D72EDCC" w:rsidR="008B5CE6" w:rsidRPr="00666C5C" w:rsidRDefault="00602EA3" w:rsidP="00B96C70">
      <w:pPr>
        <w:tabs>
          <w:tab w:val="left" w:pos="3371"/>
        </w:tabs>
        <w:jc w:val="center"/>
        <w:rPr>
          <w:rFonts w:ascii="Montserrat Light" w:hAnsi="Montserrat Light"/>
          <w:bCs/>
          <w:sz w:val="22"/>
          <w:szCs w:val="22"/>
        </w:rPr>
      </w:pPr>
      <w:r w:rsidRPr="00666C5C">
        <w:rPr>
          <w:rFonts w:ascii="Montserrat Light" w:hAnsi="Montserrat Light"/>
          <w:b/>
          <w:sz w:val="22"/>
          <w:szCs w:val="22"/>
        </w:rPr>
        <w:t>Capí</w:t>
      </w:r>
      <w:r w:rsidR="00B96C70" w:rsidRPr="00666C5C">
        <w:rPr>
          <w:rFonts w:ascii="Montserrat Light" w:hAnsi="Montserrat Light"/>
          <w:b/>
          <w:sz w:val="22"/>
          <w:szCs w:val="22"/>
        </w:rPr>
        <w:t>tulo VII</w:t>
      </w:r>
      <w:r w:rsidR="003336D9" w:rsidRPr="00666C5C">
        <w:rPr>
          <w:rFonts w:ascii="Montserrat Light" w:hAnsi="Montserrat Light"/>
          <w:b/>
          <w:sz w:val="22"/>
          <w:szCs w:val="22"/>
        </w:rPr>
        <w:t>I</w:t>
      </w:r>
    </w:p>
    <w:p w14:paraId="21210919" w14:textId="2DF527D2" w:rsidR="00B96C70" w:rsidRPr="00666C5C" w:rsidRDefault="00B96C70" w:rsidP="00B96C70">
      <w:pPr>
        <w:tabs>
          <w:tab w:val="left" w:pos="3371"/>
        </w:tabs>
        <w:jc w:val="center"/>
        <w:rPr>
          <w:rFonts w:ascii="Montserrat Light" w:hAnsi="Montserrat Light"/>
          <w:b/>
          <w:sz w:val="22"/>
          <w:szCs w:val="22"/>
        </w:rPr>
      </w:pPr>
      <w:r w:rsidRPr="00666C5C">
        <w:rPr>
          <w:rFonts w:ascii="Montserrat Light" w:hAnsi="Montserrat Light"/>
          <w:b/>
          <w:sz w:val="22"/>
          <w:szCs w:val="22"/>
        </w:rPr>
        <w:t xml:space="preserve">De las </w:t>
      </w:r>
      <w:r w:rsidR="002B2FE7">
        <w:rPr>
          <w:rFonts w:ascii="Montserrat Light" w:hAnsi="Montserrat Light"/>
          <w:b/>
          <w:sz w:val="22"/>
          <w:szCs w:val="22"/>
        </w:rPr>
        <w:t>E</w:t>
      </w:r>
      <w:r w:rsidRPr="00666C5C">
        <w:rPr>
          <w:rFonts w:ascii="Montserrat Light" w:hAnsi="Montserrat Light"/>
          <w:b/>
          <w:sz w:val="22"/>
          <w:szCs w:val="22"/>
        </w:rPr>
        <w:t>xcepciones</w:t>
      </w:r>
    </w:p>
    <w:p w14:paraId="65AC223C" w14:textId="77777777" w:rsidR="00B96C70" w:rsidRPr="00666C5C" w:rsidRDefault="00B96C70" w:rsidP="00B96C70">
      <w:pPr>
        <w:tabs>
          <w:tab w:val="left" w:pos="3371"/>
        </w:tabs>
        <w:jc w:val="center"/>
        <w:rPr>
          <w:rFonts w:ascii="Montserrat Light" w:hAnsi="Montserrat Light"/>
          <w:b/>
          <w:sz w:val="22"/>
          <w:szCs w:val="22"/>
        </w:rPr>
      </w:pPr>
    </w:p>
    <w:p w14:paraId="7C32B2DA" w14:textId="455C9331" w:rsidR="00B96C70" w:rsidRPr="00666C5C" w:rsidRDefault="00B96C70" w:rsidP="00B96C70">
      <w:pPr>
        <w:tabs>
          <w:tab w:val="left" w:pos="3371"/>
        </w:tabs>
        <w:jc w:val="both"/>
        <w:rPr>
          <w:rFonts w:ascii="Montserrat Light" w:hAnsi="Montserrat Light"/>
          <w:bCs/>
          <w:sz w:val="22"/>
          <w:szCs w:val="22"/>
        </w:rPr>
      </w:pPr>
      <w:r w:rsidRPr="00666C5C">
        <w:rPr>
          <w:rFonts w:ascii="Montserrat Light" w:hAnsi="Montserrat Light"/>
          <w:b/>
          <w:sz w:val="22"/>
          <w:szCs w:val="22"/>
        </w:rPr>
        <w:t xml:space="preserve">Artículo </w:t>
      </w:r>
      <w:r w:rsidR="005E2556" w:rsidRPr="00666C5C">
        <w:rPr>
          <w:rFonts w:ascii="Montserrat Light" w:hAnsi="Montserrat Light"/>
          <w:b/>
          <w:sz w:val="22"/>
          <w:szCs w:val="22"/>
        </w:rPr>
        <w:t>62</w:t>
      </w:r>
      <w:r w:rsidRPr="00666C5C">
        <w:rPr>
          <w:rFonts w:ascii="Montserrat Light" w:hAnsi="Montserrat Light"/>
          <w:b/>
          <w:sz w:val="22"/>
          <w:szCs w:val="22"/>
        </w:rPr>
        <w:t xml:space="preserve">.- </w:t>
      </w:r>
      <w:r w:rsidRPr="00666C5C">
        <w:rPr>
          <w:rFonts w:ascii="Montserrat Light" w:hAnsi="Montserrat Light"/>
          <w:bCs/>
          <w:sz w:val="22"/>
          <w:szCs w:val="22"/>
        </w:rPr>
        <w:t xml:space="preserve">Cuando los gastos por concepto de propina no estén amparados en la factura (CFDI) o en el voucher de pago, deberá detallarlo </w:t>
      </w:r>
      <w:r w:rsidR="00873CB1" w:rsidRPr="00666C5C">
        <w:rPr>
          <w:rFonts w:ascii="Montserrat Light" w:hAnsi="Montserrat Light"/>
          <w:bCs/>
          <w:sz w:val="22"/>
          <w:szCs w:val="22"/>
        </w:rPr>
        <w:t xml:space="preserve">en el formato </w:t>
      </w:r>
      <w:r w:rsidR="00BD32B5" w:rsidRPr="00666C5C">
        <w:rPr>
          <w:rFonts w:ascii="Montserrat Light" w:hAnsi="Montserrat Light"/>
          <w:b/>
          <w:bCs/>
          <w:sz w:val="22"/>
          <w:szCs w:val="22"/>
        </w:rPr>
        <w:t>Recibo de</w:t>
      </w:r>
      <w:r w:rsidR="00BD32B5" w:rsidRPr="00666C5C">
        <w:rPr>
          <w:rFonts w:ascii="Montserrat Light" w:hAnsi="Montserrat Light"/>
          <w:bCs/>
          <w:sz w:val="22"/>
          <w:szCs w:val="22"/>
        </w:rPr>
        <w:t xml:space="preserve"> </w:t>
      </w:r>
      <w:r w:rsidR="00BD32B5" w:rsidRPr="00666C5C">
        <w:rPr>
          <w:rFonts w:ascii="Montserrat Light" w:hAnsi="Montserrat Light"/>
          <w:b/>
          <w:bCs/>
          <w:sz w:val="22"/>
          <w:szCs w:val="22"/>
        </w:rPr>
        <w:t>Gastos sin Comprobante</w:t>
      </w:r>
      <w:r w:rsidR="00873CB1" w:rsidRPr="00666C5C">
        <w:rPr>
          <w:rFonts w:ascii="Montserrat Light" w:hAnsi="Montserrat Light"/>
          <w:bCs/>
          <w:sz w:val="22"/>
          <w:szCs w:val="22"/>
        </w:rPr>
        <w:t xml:space="preserve"> </w:t>
      </w:r>
      <w:r w:rsidR="00873CB1" w:rsidRPr="00666C5C">
        <w:rPr>
          <w:rFonts w:ascii="Montserrat Light" w:hAnsi="Montserrat Light"/>
          <w:b/>
          <w:bCs/>
          <w:sz w:val="22"/>
          <w:szCs w:val="22"/>
        </w:rPr>
        <w:t>(anexo V)</w:t>
      </w:r>
      <w:r w:rsidRPr="00666C5C">
        <w:rPr>
          <w:rFonts w:ascii="Montserrat Light" w:hAnsi="Montserrat Light"/>
          <w:b/>
          <w:bCs/>
          <w:sz w:val="22"/>
          <w:szCs w:val="22"/>
        </w:rPr>
        <w:t>,</w:t>
      </w:r>
      <w:r w:rsidRPr="00666C5C">
        <w:rPr>
          <w:rFonts w:ascii="Montserrat Light" w:hAnsi="Montserrat Light"/>
          <w:bCs/>
          <w:sz w:val="22"/>
          <w:szCs w:val="22"/>
        </w:rPr>
        <w:t xml:space="preserve"> recibo simple y este deberá </w:t>
      </w:r>
      <w:r w:rsidR="00802A4D" w:rsidRPr="00666C5C">
        <w:rPr>
          <w:rFonts w:ascii="Montserrat Light" w:hAnsi="Montserrat Light"/>
          <w:bCs/>
          <w:sz w:val="22"/>
          <w:szCs w:val="22"/>
        </w:rPr>
        <w:t xml:space="preserve">tener el </w:t>
      </w:r>
      <w:r w:rsidR="00602EA3" w:rsidRPr="00666C5C">
        <w:rPr>
          <w:rFonts w:ascii="Montserrat Light" w:hAnsi="Montserrat Light"/>
          <w:bCs/>
          <w:sz w:val="22"/>
          <w:szCs w:val="22"/>
        </w:rPr>
        <w:t>Vo. Bo</w:t>
      </w:r>
      <w:r w:rsidR="00802A4D" w:rsidRPr="00666C5C">
        <w:rPr>
          <w:rFonts w:ascii="Montserrat Light" w:hAnsi="Montserrat Light"/>
          <w:bCs/>
          <w:sz w:val="22"/>
          <w:szCs w:val="22"/>
        </w:rPr>
        <w:t xml:space="preserve"> </w:t>
      </w:r>
      <w:r w:rsidR="00802A4D" w:rsidRPr="008240BE">
        <w:rPr>
          <w:rFonts w:ascii="Montserrat Light" w:hAnsi="Montserrat Light"/>
          <w:bCs/>
          <w:sz w:val="22"/>
          <w:szCs w:val="22"/>
        </w:rPr>
        <w:t>de</w:t>
      </w:r>
      <w:r w:rsidR="006C2628" w:rsidRPr="008240BE">
        <w:rPr>
          <w:rFonts w:ascii="Montserrat Light" w:hAnsi="Montserrat Light"/>
          <w:bCs/>
          <w:sz w:val="22"/>
          <w:szCs w:val="22"/>
        </w:rPr>
        <w:t>l titular de la Gerencia de Administración y Finanzas</w:t>
      </w:r>
      <w:r w:rsidR="00802A4D" w:rsidRPr="008240BE">
        <w:rPr>
          <w:rFonts w:ascii="Montserrat Light" w:hAnsi="Montserrat Light"/>
          <w:bCs/>
          <w:sz w:val="22"/>
          <w:szCs w:val="22"/>
        </w:rPr>
        <w:t xml:space="preserve">, </w:t>
      </w:r>
      <w:r w:rsidRPr="008240BE">
        <w:rPr>
          <w:rFonts w:ascii="Montserrat Light" w:hAnsi="Montserrat Light"/>
          <w:bCs/>
          <w:sz w:val="22"/>
          <w:szCs w:val="22"/>
        </w:rPr>
        <w:t>de igual forma deberá contar con la firma de la persona trabajadora.</w:t>
      </w:r>
      <w:r w:rsidRPr="00666C5C">
        <w:rPr>
          <w:rFonts w:ascii="Montserrat Light" w:hAnsi="Montserrat Light"/>
          <w:bCs/>
          <w:sz w:val="22"/>
          <w:szCs w:val="22"/>
        </w:rPr>
        <w:t xml:space="preserve"> </w:t>
      </w:r>
    </w:p>
    <w:p w14:paraId="2C36C5B3" w14:textId="7311EDBB" w:rsidR="008B5CE6" w:rsidRPr="00666C5C" w:rsidRDefault="008B5CE6" w:rsidP="006E0D4D">
      <w:pPr>
        <w:tabs>
          <w:tab w:val="left" w:pos="3371"/>
        </w:tabs>
        <w:jc w:val="both"/>
        <w:rPr>
          <w:rFonts w:ascii="Montserrat Light" w:hAnsi="Montserrat Light"/>
          <w:bCs/>
          <w:sz w:val="22"/>
          <w:szCs w:val="22"/>
          <w:lang w:val="es-ES"/>
        </w:rPr>
      </w:pPr>
    </w:p>
    <w:p w14:paraId="339F8ABC" w14:textId="060DAD91" w:rsidR="00B96C70" w:rsidRPr="00666C5C" w:rsidRDefault="00B96C70" w:rsidP="006E0D4D">
      <w:pPr>
        <w:tabs>
          <w:tab w:val="left" w:pos="3371"/>
        </w:tabs>
        <w:jc w:val="both"/>
        <w:rPr>
          <w:rFonts w:ascii="Montserrat Light" w:hAnsi="Montserrat Light"/>
          <w:bCs/>
          <w:sz w:val="22"/>
          <w:szCs w:val="22"/>
          <w:lang w:val="es-ES"/>
        </w:rPr>
      </w:pPr>
      <w:r w:rsidRPr="00666C5C">
        <w:rPr>
          <w:rFonts w:ascii="Montserrat Light" w:hAnsi="Montserrat Light"/>
          <w:bCs/>
          <w:sz w:val="22"/>
          <w:szCs w:val="22"/>
          <w:lang w:val="es-ES"/>
        </w:rPr>
        <w:t xml:space="preserve">El importe autorizado por concepto de propina </w:t>
      </w:r>
      <w:r w:rsidR="00CF75D9" w:rsidRPr="008240BE">
        <w:rPr>
          <w:rFonts w:ascii="Montserrat Light" w:hAnsi="Montserrat Light"/>
          <w:bCs/>
          <w:sz w:val="22"/>
          <w:szCs w:val="22"/>
          <w:lang w:val="es-ES"/>
        </w:rPr>
        <w:t xml:space="preserve">y taxi </w:t>
      </w:r>
      <w:r w:rsidRPr="008240BE">
        <w:rPr>
          <w:rFonts w:ascii="Montserrat Light" w:hAnsi="Montserrat Light"/>
          <w:bCs/>
          <w:sz w:val="22"/>
          <w:szCs w:val="22"/>
          <w:lang w:val="es-ES"/>
        </w:rPr>
        <w:t>será</w:t>
      </w:r>
      <w:r w:rsidRPr="00666C5C">
        <w:rPr>
          <w:rFonts w:ascii="Montserrat Light" w:hAnsi="Montserrat Light"/>
          <w:bCs/>
          <w:sz w:val="22"/>
          <w:szCs w:val="22"/>
          <w:lang w:val="es-ES"/>
        </w:rPr>
        <w:t xml:space="preserve"> </w:t>
      </w:r>
      <w:r w:rsidR="00613D19">
        <w:rPr>
          <w:rFonts w:ascii="Montserrat Light" w:hAnsi="Montserrat Light"/>
          <w:bCs/>
          <w:sz w:val="22"/>
          <w:szCs w:val="22"/>
          <w:lang w:val="es-ES"/>
        </w:rPr>
        <w:t>e</w:t>
      </w:r>
      <w:r w:rsidRPr="00666C5C">
        <w:rPr>
          <w:rFonts w:ascii="Montserrat Light" w:hAnsi="Montserrat Light"/>
          <w:bCs/>
          <w:sz w:val="22"/>
          <w:szCs w:val="22"/>
          <w:lang w:val="es-ES"/>
        </w:rPr>
        <w:t xml:space="preserve">l 15% del importe total erogado por concepto de alimentos pagados con tarjeta </w:t>
      </w:r>
      <w:r w:rsidRPr="008240BE">
        <w:rPr>
          <w:rFonts w:ascii="Montserrat Light" w:hAnsi="Montserrat Light"/>
          <w:bCs/>
          <w:sz w:val="22"/>
          <w:szCs w:val="22"/>
          <w:lang w:val="es-ES"/>
        </w:rPr>
        <w:t>de débito</w:t>
      </w:r>
      <w:r w:rsidRPr="00666C5C">
        <w:rPr>
          <w:rFonts w:ascii="Montserrat Light" w:hAnsi="Montserrat Light"/>
          <w:bCs/>
          <w:sz w:val="22"/>
          <w:szCs w:val="22"/>
          <w:lang w:val="es-ES"/>
        </w:rPr>
        <w:t xml:space="preserve"> de la Persona Comisionada.</w:t>
      </w:r>
    </w:p>
    <w:p w14:paraId="56813E35" w14:textId="77777777" w:rsidR="00B96C70" w:rsidRPr="00666C5C" w:rsidRDefault="00B96C70" w:rsidP="006E0D4D">
      <w:pPr>
        <w:tabs>
          <w:tab w:val="left" w:pos="3371"/>
        </w:tabs>
        <w:jc w:val="both"/>
        <w:rPr>
          <w:rFonts w:ascii="Montserrat Light" w:hAnsi="Montserrat Light"/>
          <w:bCs/>
          <w:sz w:val="22"/>
          <w:szCs w:val="22"/>
          <w:lang w:val="es-ES"/>
        </w:rPr>
      </w:pPr>
    </w:p>
    <w:p w14:paraId="036DF726" w14:textId="3CA7C211" w:rsidR="00EC5D0D" w:rsidRPr="00666C5C" w:rsidRDefault="00B96C70" w:rsidP="006E0D4D">
      <w:pPr>
        <w:tabs>
          <w:tab w:val="left" w:pos="3371"/>
        </w:tabs>
        <w:jc w:val="both"/>
        <w:rPr>
          <w:rFonts w:ascii="Montserrat Light" w:hAnsi="Montserrat Light"/>
          <w:bCs/>
          <w:sz w:val="22"/>
          <w:szCs w:val="22"/>
        </w:rPr>
      </w:pPr>
      <w:r w:rsidRPr="00666C5C">
        <w:rPr>
          <w:rFonts w:ascii="Montserrat Light" w:hAnsi="Montserrat Light"/>
          <w:b/>
          <w:sz w:val="22"/>
          <w:szCs w:val="22"/>
          <w:lang w:val="es-ES"/>
        </w:rPr>
        <w:t xml:space="preserve">Artículo </w:t>
      </w:r>
      <w:r w:rsidR="0029177F" w:rsidRPr="00666C5C">
        <w:rPr>
          <w:rFonts w:ascii="Montserrat Light" w:hAnsi="Montserrat Light"/>
          <w:b/>
          <w:sz w:val="22"/>
          <w:szCs w:val="22"/>
          <w:lang w:val="es-ES"/>
        </w:rPr>
        <w:t>6</w:t>
      </w:r>
      <w:r w:rsidR="005E2556" w:rsidRPr="00666C5C">
        <w:rPr>
          <w:rFonts w:ascii="Montserrat Light" w:hAnsi="Montserrat Light"/>
          <w:b/>
          <w:sz w:val="22"/>
          <w:szCs w:val="22"/>
          <w:lang w:val="es-ES"/>
        </w:rPr>
        <w:t>3</w:t>
      </w:r>
      <w:r w:rsidR="008C16E0" w:rsidRPr="00666C5C">
        <w:rPr>
          <w:rFonts w:ascii="Montserrat Light" w:hAnsi="Montserrat Light"/>
          <w:b/>
          <w:sz w:val="22"/>
          <w:szCs w:val="22"/>
          <w:lang w:val="es-ES"/>
        </w:rPr>
        <w:t>.</w:t>
      </w:r>
      <w:r w:rsidRPr="00666C5C">
        <w:rPr>
          <w:rFonts w:ascii="Montserrat Light" w:hAnsi="Montserrat Light"/>
          <w:b/>
          <w:sz w:val="22"/>
          <w:szCs w:val="22"/>
          <w:lang w:val="es-ES"/>
        </w:rPr>
        <w:t xml:space="preserve">- </w:t>
      </w:r>
      <w:r w:rsidRPr="00666C5C">
        <w:rPr>
          <w:rFonts w:ascii="Montserrat Light" w:hAnsi="Montserrat Light"/>
          <w:bCs/>
          <w:sz w:val="22"/>
          <w:szCs w:val="22"/>
          <w:lang w:val="es-ES"/>
        </w:rPr>
        <w:t xml:space="preserve">El importe por concepto de taxi que no </w:t>
      </w:r>
      <w:r w:rsidR="00110D26" w:rsidRPr="00666C5C">
        <w:rPr>
          <w:rFonts w:ascii="Montserrat Light" w:hAnsi="Montserrat Light"/>
          <w:bCs/>
          <w:sz w:val="22"/>
          <w:szCs w:val="22"/>
          <w:lang w:val="es-ES"/>
        </w:rPr>
        <w:t>esté</w:t>
      </w:r>
      <w:r w:rsidRPr="00666C5C">
        <w:rPr>
          <w:rFonts w:ascii="Montserrat Light" w:hAnsi="Montserrat Light"/>
          <w:bCs/>
          <w:sz w:val="22"/>
          <w:szCs w:val="22"/>
          <w:lang w:val="es-ES"/>
        </w:rPr>
        <w:t xml:space="preserve"> amp</w:t>
      </w:r>
      <w:r w:rsidR="00854BBB" w:rsidRPr="00666C5C">
        <w:rPr>
          <w:rFonts w:ascii="Montserrat Light" w:hAnsi="Montserrat Light"/>
          <w:bCs/>
          <w:sz w:val="22"/>
          <w:szCs w:val="22"/>
          <w:lang w:val="es-ES"/>
        </w:rPr>
        <w:t>a</w:t>
      </w:r>
      <w:r w:rsidRPr="00666C5C">
        <w:rPr>
          <w:rFonts w:ascii="Montserrat Light" w:hAnsi="Montserrat Light"/>
          <w:bCs/>
          <w:sz w:val="22"/>
          <w:szCs w:val="22"/>
          <w:lang w:val="es-ES"/>
        </w:rPr>
        <w:t xml:space="preserve">rado con la factura (CFDI), deberá detallarse </w:t>
      </w:r>
      <w:r w:rsidR="007902AA" w:rsidRPr="00666C5C">
        <w:rPr>
          <w:rFonts w:ascii="Montserrat Light" w:hAnsi="Montserrat Light"/>
          <w:bCs/>
          <w:sz w:val="22"/>
          <w:szCs w:val="22"/>
          <w:lang w:val="es-ES"/>
        </w:rPr>
        <w:t xml:space="preserve">en el formato </w:t>
      </w:r>
      <w:r w:rsidR="00110D26" w:rsidRPr="00666C5C">
        <w:rPr>
          <w:rFonts w:ascii="Montserrat Light" w:hAnsi="Montserrat Light"/>
          <w:b/>
          <w:bCs/>
          <w:sz w:val="22"/>
          <w:szCs w:val="22"/>
        </w:rPr>
        <w:t>Recibo de Gastos sin Comprobante</w:t>
      </w:r>
      <w:r w:rsidR="007902AA" w:rsidRPr="00666C5C">
        <w:rPr>
          <w:rFonts w:ascii="Montserrat Light" w:hAnsi="Montserrat Light"/>
          <w:b/>
          <w:bCs/>
          <w:sz w:val="22"/>
          <w:szCs w:val="22"/>
        </w:rPr>
        <w:t xml:space="preserve"> </w:t>
      </w:r>
      <w:r w:rsidR="007902AA" w:rsidRPr="00666C5C">
        <w:rPr>
          <w:rFonts w:ascii="Montserrat Light" w:hAnsi="Montserrat Light"/>
          <w:b/>
          <w:bCs/>
          <w:sz w:val="22"/>
          <w:szCs w:val="22"/>
          <w:lang w:val="es-ES"/>
        </w:rPr>
        <w:t>(</w:t>
      </w:r>
      <w:r w:rsidR="007902AA" w:rsidRPr="00666C5C">
        <w:rPr>
          <w:rFonts w:ascii="Montserrat Light" w:hAnsi="Montserrat Light"/>
          <w:b/>
          <w:bCs/>
          <w:sz w:val="22"/>
          <w:szCs w:val="22"/>
        </w:rPr>
        <w:t>anexo V)</w:t>
      </w:r>
      <w:r w:rsidRPr="00666C5C">
        <w:rPr>
          <w:rFonts w:ascii="Montserrat Light" w:hAnsi="Montserrat Light"/>
          <w:bCs/>
          <w:sz w:val="22"/>
          <w:szCs w:val="22"/>
          <w:lang w:val="es-ES"/>
        </w:rPr>
        <w:t xml:space="preserve">, recibo simple </w:t>
      </w:r>
      <w:r w:rsidRPr="00666C5C">
        <w:rPr>
          <w:rFonts w:ascii="Montserrat Light" w:hAnsi="Montserrat Light"/>
          <w:bCs/>
          <w:sz w:val="22"/>
          <w:szCs w:val="22"/>
        </w:rPr>
        <w:t xml:space="preserve">y este deberá ser autorizado por </w:t>
      </w:r>
      <w:r w:rsidR="00451C45" w:rsidRPr="008240BE">
        <w:rPr>
          <w:rFonts w:ascii="Montserrat Light" w:hAnsi="Montserrat Light"/>
          <w:bCs/>
          <w:sz w:val="22"/>
          <w:szCs w:val="22"/>
        </w:rPr>
        <w:t xml:space="preserve">la persona titular de la </w:t>
      </w:r>
      <w:r w:rsidRPr="008240BE">
        <w:rPr>
          <w:rFonts w:ascii="Montserrat Light" w:hAnsi="Montserrat Light"/>
          <w:bCs/>
          <w:sz w:val="22"/>
          <w:szCs w:val="22"/>
        </w:rPr>
        <w:t>Geren</w:t>
      </w:r>
      <w:r w:rsidR="00451C45" w:rsidRPr="008240BE">
        <w:rPr>
          <w:rFonts w:ascii="Montserrat Light" w:hAnsi="Montserrat Light"/>
          <w:bCs/>
          <w:sz w:val="22"/>
          <w:szCs w:val="22"/>
        </w:rPr>
        <w:t>cia</w:t>
      </w:r>
      <w:r w:rsidRPr="008240BE">
        <w:rPr>
          <w:rFonts w:ascii="Montserrat Light" w:hAnsi="Montserrat Light"/>
          <w:bCs/>
          <w:sz w:val="22"/>
          <w:szCs w:val="22"/>
        </w:rPr>
        <w:t xml:space="preserve"> </w:t>
      </w:r>
      <w:r w:rsidR="00451C45" w:rsidRPr="008240BE">
        <w:rPr>
          <w:rFonts w:ascii="Montserrat Light" w:hAnsi="Montserrat Light"/>
          <w:bCs/>
          <w:sz w:val="22"/>
          <w:szCs w:val="22"/>
        </w:rPr>
        <w:t>de Administración y Finanzas</w:t>
      </w:r>
      <w:r w:rsidRPr="008240BE">
        <w:rPr>
          <w:rFonts w:ascii="Montserrat Light" w:hAnsi="Montserrat Light"/>
          <w:bCs/>
          <w:sz w:val="22"/>
          <w:szCs w:val="22"/>
        </w:rPr>
        <w:t xml:space="preserve"> de igual forma de</w:t>
      </w:r>
      <w:r w:rsidRPr="00666C5C">
        <w:rPr>
          <w:rFonts w:ascii="Montserrat Light" w:hAnsi="Montserrat Light"/>
          <w:bCs/>
          <w:sz w:val="22"/>
          <w:szCs w:val="22"/>
        </w:rPr>
        <w:t xml:space="preserve">berá contar </w:t>
      </w:r>
      <w:r w:rsidR="00177AD0" w:rsidRPr="00666C5C">
        <w:rPr>
          <w:rFonts w:ascii="Montserrat Light" w:hAnsi="Montserrat Light"/>
          <w:bCs/>
          <w:sz w:val="22"/>
          <w:szCs w:val="22"/>
        </w:rPr>
        <w:t>c</w:t>
      </w:r>
      <w:r w:rsidRPr="00666C5C">
        <w:rPr>
          <w:rFonts w:ascii="Montserrat Light" w:hAnsi="Montserrat Light"/>
          <w:bCs/>
          <w:sz w:val="22"/>
          <w:szCs w:val="22"/>
        </w:rPr>
        <w:t>on la firma de la persona trabajadora.</w:t>
      </w:r>
    </w:p>
    <w:p w14:paraId="52CA1A9B" w14:textId="77777777" w:rsidR="00EC5D0D" w:rsidRPr="00666C5C" w:rsidRDefault="00EC5D0D" w:rsidP="006E0D4D">
      <w:pPr>
        <w:tabs>
          <w:tab w:val="left" w:pos="3371"/>
        </w:tabs>
        <w:jc w:val="both"/>
        <w:rPr>
          <w:rFonts w:ascii="Montserrat Light" w:hAnsi="Montserrat Light"/>
          <w:bCs/>
          <w:sz w:val="22"/>
          <w:szCs w:val="22"/>
        </w:rPr>
      </w:pPr>
    </w:p>
    <w:p w14:paraId="659F9626" w14:textId="6B5748C0" w:rsidR="008B16A2" w:rsidRPr="00666C5C" w:rsidRDefault="00B96C70" w:rsidP="006E0D4D">
      <w:pPr>
        <w:tabs>
          <w:tab w:val="left" w:pos="3371"/>
        </w:tabs>
        <w:jc w:val="both"/>
        <w:rPr>
          <w:rFonts w:ascii="Montserrat Light" w:hAnsi="Montserrat Light"/>
          <w:bCs/>
          <w:sz w:val="22"/>
          <w:szCs w:val="22"/>
        </w:rPr>
      </w:pPr>
      <w:r w:rsidRPr="00666C5C">
        <w:rPr>
          <w:rFonts w:ascii="Montserrat Light" w:hAnsi="Montserrat Light"/>
          <w:b/>
          <w:sz w:val="22"/>
          <w:szCs w:val="22"/>
        </w:rPr>
        <w:t xml:space="preserve">Artículo </w:t>
      </w:r>
      <w:r w:rsidR="008C16E0" w:rsidRPr="00666C5C">
        <w:rPr>
          <w:rFonts w:ascii="Montserrat Light" w:hAnsi="Montserrat Light"/>
          <w:b/>
          <w:sz w:val="22"/>
          <w:szCs w:val="22"/>
        </w:rPr>
        <w:t>6</w:t>
      </w:r>
      <w:r w:rsidR="005E2556" w:rsidRPr="00666C5C">
        <w:rPr>
          <w:rFonts w:ascii="Montserrat Light" w:hAnsi="Montserrat Light"/>
          <w:b/>
          <w:sz w:val="22"/>
          <w:szCs w:val="22"/>
        </w:rPr>
        <w:t>4</w:t>
      </w:r>
      <w:r w:rsidRPr="00666C5C">
        <w:rPr>
          <w:rFonts w:ascii="Montserrat Light" w:hAnsi="Montserrat Light"/>
          <w:b/>
          <w:sz w:val="22"/>
          <w:szCs w:val="22"/>
        </w:rPr>
        <w:t xml:space="preserve">.- </w:t>
      </w:r>
      <w:r w:rsidR="008B16A2" w:rsidRPr="008240BE">
        <w:rPr>
          <w:rFonts w:ascii="Montserrat Light" w:hAnsi="Montserrat Light"/>
          <w:bCs/>
          <w:sz w:val="22"/>
          <w:szCs w:val="22"/>
        </w:rPr>
        <w:t xml:space="preserve">Se podrá reembolsar el importe erogado por la Persona Comisionada por concepto de combustible siempre y cuando pague el importe con su tarjeta de </w:t>
      </w:r>
      <w:r w:rsidR="00451C45" w:rsidRPr="008240BE">
        <w:rPr>
          <w:rFonts w:ascii="Montserrat Light" w:hAnsi="Montserrat Light"/>
          <w:bCs/>
          <w:sz w:val="22"/>
          <w:szCs w:val="22"/>
        </w:rPr>
        <w:t xml:space="preserve">crédito, </w:t>
      </w:r>
      <w:r w:rsidR="008B16A2" w:rsidRPr="008240BE">
        <w:rPr>
          <w:rFonts w:ascii="Montserrat Light" w:hAnsi="Montserrat Light"/>
          <w:bCs/>
          <w:sz w:val="22"/>
          <w:szCs w:val="22"/>
        </w:rPr>
        <w:t>débito</w:t>
      </w:r>
      <w:r w:rsidR="004C45C3" w:rsidRPr="008240BE">
        <w:rPr>
          <w:rFonts w:ascii="Montserrat Light" w:hAnsi="Montserrat Light"/>
          <w:bCs/>
          <w:sz w:val="22"/>
          <w:szCs w:val="22"/>
        </w:rPr>
        <w:t xml:space="preserve">, </w:t>
      </w:r>
      <w:r w:rsidR="008B16A2" w:rsidRPr="008240BE">
        <w:rPr>
          <w:rFonts w:ascii="Montserrat Light" w:hAnsi="Montserrat Light"/>
          <w:bCs/>
          <w:sz w:val="22"/>
          <w:szCs w:val="22"/>
        </w:rPr>
        <w:t>transferencia</w:t>
      </w:r>
      <w:r w:rsidR="004C45C3" w:rsidRPr="008240BE">
        <w:rPr>
          <w:rFonts w:ascii="Montserrat Light" w:hAnsi="Montserrat Light"/>
          <w:bCs/>
          <w:sz w:val="22"/>
          <w:szCs w:val="22"/>
        </w:rPr>
        <w:t xml:space="preserve"> o pago en efectivo </w:t>
      </w:r>
      <w:r w:rsidR="008B16A2" w:rsidRPr="008240BE">
        <w:rPr>
          <w:rFonts w:ascii="Montserrat Light" w:hAnsi="Montserrat Light"/>
          <w:bCs/>
          <w:sz w:val="22"/>
          <w:szCs w:val="22"/>
        </w:rPr>
        <w:t>derivado de los siguientes supuestos:</w:t>
      </w:r>
      <w:r w:rsidR="008B16A2" w:rsidRPr="00666C5C">
        <w:rPr>
          <w:rFonts w:ascii="Montserrat Light" w:hAnsi="Montserrat Light"/>
          <w:bCs/>
          <w:sz w:val="22"/>
          <w:szCs w:val="22"/>
        </w:rPr>
        <w:t xml:space="preserve"> </w:t>
      </w:r>
    </w:p>
    <w:p w14:paraId="6656CBFE" w14:textId="77777777" w:rsidR="00E44C26" w:rsidRPr="00666C5C" w:rsidRDefault="00E44C26" w:rsidP="006E0D4D">
      <w:pPr>
        <w:tabs>
          <w:tab w:val="left" w:pos="3371"/>
        </w:tabs>
        <w:jc w:val="both"/>
        <w:rPr>
          <w:rFonts w:ascii="Montserrat Light" w:hAnsi="Montserrat Light"/>
          <w:bCs/>
          <w:sz w:val="22"/>
          <w:szCs w:val="22"/>
        </w:rPr>
      </w:pPr>
    </w:p>
    <w:p w14:paraId="68083D3B" w14:textId="65D7368F" w:rsidR="00B96C70" w:rsidRPr="00666C5C" w:rsidRDefault="008B16A2" w:rsidP="008B16A2">
      <w:pPr>
        <w:pStyle w:val="Prrafodelista"/>
        <w:numPr>
          <w:ilvl w:val="0"/>
          <w:numId w:val="33"/>
        </w:numPr>
        <w:tabs>
          <w:tab w:val="left" w:pos="3371"/>
        </w:tabs>
        <w:jc w:val="both"/>
        <w:rPr>
          <w:rFonts w:ascii="Montserrat Light" w:hAnsi="Montserrat Light"/>
          <w:b/>
        </w:rPr>
      </w:pPr>
      <w:r w:rsidRPr="00666C5C">
        <w:rPr>
          <w:rFonts w:ascii="Montserrat Light" w:hAnsi="Montserrat Light"/>
          <w:bCs/>
        </w:rPr>
        <w:t>Cuando por algún motivo no sea posible el uso de la tarjeta proporcionada para el suministro de combustible.</w:t>
      </w:r>
    </w:p>
    <w:p w14:paraId="70617769" w14:textId="77777777" w:rsidR="00E44C26" w:rsidRPr="00666C5C" w:rsidRDefault="00E44C26" w:rsidP="00E44C26">
      <w:pPr>
        <w:pStyle w:val="Prrafodelista"/>
        <w:tabs>
          <w:tab w:val="left" w:pos="3371"/>
        </w:tabs>
        <w:jc w:val="both"/>
        <w:rPr>
          <w:rFonts w:ascii="Montserrat Light" w:hAnsi="Montserrat Light"/>
          <w:b/>
        </w:rPr>
      </w:pPr>
    </w:p>
    <w:p w14:paraId="32F1662C" w14:textId="552E9A3B" w:rsidR="008B16A2" w:rsidRPr="00666C5C" w:rsidRDefault="008B16A2" w:rsidP="008B16A2">
      <w:pPr>
        <w:pStyle w:val="Prrafodelista"/>
        <w:numPr>
          <w:ilvl w:val="0"/>
          <w:numId w:val="33"/>
        </w:numPr>
        <w:tabs>
          <w:tab w:val="left" w:pos="3371"/>
        </w:tabs>
        <w:jc w:val="both"/>
        <w:rPr>
          <w:rFonts w:ascii="Montserrat Light" w:hAnsi="Montserrat Light"/>
          <w:b/>
        </w:rPr>
      </w:pPr>
      <w:r w:rsidRPr="00666C5C">
        <w:rPr>
          <w:rFonts w:ascii="Montserrat Light" w:hAnsi="Montserrat Light"/>
          <w:bCs/>
        </w:rPr>
        <w:t xml:space="preserve">Por no contar con saldo en la tarjeta proporcionada o </w:t>
      </w:r>
      <w:r w:rsidR="00E92CC1" w:rsidRPr="00666C5C">
        <w:rPr>
          <w:rFonts w:ascii="Montserrat Light" w:hAnsi="Montserrat Light"/>
          <w:bCs/>
        </w:rPr>
        <w:t>el</w:t>
      </w:r>
      <w:r w:rsidRPr="00666C5C">
        <w:rPr>
          <w:rFonts w:ascii="Montserrat Light" w:hAnsi="Montserrat Light"/>
          <w:bCs/>
        </w:rPr>
        <w:t xml:space="preserve"> sistema de la gasolinera lo rechace</w:t>
      </w:r>
      <w:r w:rsidR="00E92CC1" w:rsidRPr="00666C5C">
        <w:rPr>
          <w:rFonts w:ascii="Montserrat Light" w:hAnsi="Montserrat Light"/>
          <w:bCs/>
        </w:rPr>
        <w:t>.</w:t>
      </w:r>
    </w:p>
    <w:p w14:paraId="2E5BD68D" w14:textId="77777777" w:rsidR="00E44C26" w:rsidRPr="00666C5C" w:rsidRDefault="00E44C26" w:rsidP="008B16A2">
      <w:pPr>
        <w:tabs>
          <w:tab w:val="left" w:pos="3371"/>
        </w:tabs>
        <w:jc w:val="both"/>
        <w:rPr>
          <w:rFonts w:ascii="Montserrat Light" w:hAnsi="Montserrat Light"/>
          <w:bCs/>
          <w:sz w:val="22"/>
          <w:szCs w:val="22"/>
        </w:rPr>
      </w:pPr>
    </w:p>
    <w:p w14:paraId="5BBF370A" w14:textId="662ED986" w:rsidR="008B16A2" w:rsidRPr="00666C5C" w:rsidRDefault="008B16A2" w:rsidP="008B16A2">
      <w:pPr>
        <w:tabs>
          <w:tab w:val="left" w:pos="3371"/>
        </w:tabs>
        <w:jc w:val="both"/>
        <w:rPr>
          <w:rFonts w:ascii="Montserrat Light" w:hAnsi="Montserrat Light"/>
          <w:bCs/>
          <w:sz w:val="22"/>
          <w:szCs w:val="22"/>
        </w:rPr>
      </w:pPr>
      <w:r w:rsidRPr="00666C5C">
        <w:rPr>
          <w:rFonts w:ascii="Montserrat Light" w:hAnsi="Montserrat Light"/>
          <w:bCs/>
          <w:sz w:val="22"/>
          <w:szCs w:val="22"/>
        </w:rPr>
        <w:t>En ambos supuestos la persona comisionada deberá invariablemente justificar y presentar la evidencia del rechazo o falta de saldo de la tarjeta de combustible proporcionada.</w:t>
      </w:r>
    </w:p>
    <w:p w14:paraId="4FBB46F2" w14:textId="77777777" w:rsidR="008B16A2" w:rsidRPr="00666C5C" w:rsidRDefault="008B16A2" w:rsidP="008B16A2">
      <w:pPr>
        <w:tabs>
          <w:tab w:val="left" w:pos="3371"/>
        </w:tabs>
        <w:jc w:val="both"/>
        <w:rPr>
          <w:rFonts w:ascii="Montserrat Light" w:hAnsi="Montserrat Light"/>
          <w:bCs/>
          <w:sz w:val="22"/>
          <w:szCs w:val="22"/>
        </w:rPr>
      </w:pPr>
    </w:p>
    <w:p w14:paraId="30352D28" w14:textId="5FEF0868" w:rsidR="00085268" w:rsidRDefault="00085268" w:rsidP="00660693">
      <w:pPr>
        <w:tabs>
          <w:tab w:val="left" w:pos="3371"/>
        </w:tabs>
        <w:jc w:val="center"/>
        <w:rPr>
          <w:rFonts w:ascii="Montserrat Light" w:hAnsi="Montserrat Light"/>
          <w:b/>
          <w:sz w:val="22"/>
          <w:szCs w:val="22"/>
          <w:lang w:val="es-ES"/>
        </w:rPr>
      </w:pPr>
    </w:p>
    <w:p w14:paraId="52EF1C05" w14:textId="77777777" w:rsidR="00362170" w:rsidRDefault="00362170" w:rsidP="00660693">
      <w:pPr>
        <w:tabs>
          <w:tab w:val="left" w:pos="3371"/>
        </w:tabs>
        <w:jc w:val="center"/>
        <w:rPr>
          <w:rFonts w:ascii="Montserrat Light" w:hAnsi="Montserrat Light"/>
          <w:b/>
          <w:sz w:val="22"/>
          <w:szCs w:val="22"/>
          <w:lang w:val="es-ES"/>
        </w:rPr>
      </w:pPr>
    </w:p>
    <w:p w14:paraId="7BE81EB4" w14:textId="77777777" w:rsidR="00362170" w:rsidRDefault="00362170" w:rsidP="00660693">
      <w:pPr>
        <w:tabs>
          <w:tab w:val="left" w:pos="3371"/>
        </w:tabs>
        <w:jc w:val="center"/>
        <w:rPr>
          <w:rFonts w:ascii="Montserrat Light" w:hAnsi="Montserrat Light"/>
          <w:b/>
          <w:sz w:val="22"/>
          <w:szCs w:val="22"/>
          <w:lang w:val="es-ES"/>
        </w:rPr>
      </w:pPr>
    </w:p>
    <w:p w14:paraId="6DDA006F" w14:textId="77777777" w:rsidR="00362170" w:rsidRDefault="00362170" w:rsidP="00660693">
      <w:pPr>
        <w:tabs>
          <w:tab w:val="left" w:pos="3371"/>
        </w:tabs>
        <w:jc w:val="center"/>
        <w:rPr>
          <w:rFonts w:ascii="Montserrat Light" w:hAnsi="Montserrat Light"/>
          <w:b/>
          <w:sz w:val="22"/>
          <w:szCs w:val="22"/>
          <w:lang w:val="es-ES"/>
        </w:rPr>
      </w:pPr>
    </w:p>
    <w:p w14:paraId="0A046A48" w14:textId="77777777" w:rsidR="00362170" w:rsidRDefault="00362170" w:rsidP="00660693">
      <w:pPr>
        <w:tabs>
          <w:tab w:val="left" w:pos="3371"/>
        </w:tabs>
        <w:jc w:val="center"/>
        <w:rPr>
          <w:rFonts w:ascii="Montserrat Light" w:hAnsi="Montserrat Light"/>
          <w:b/>
          <w:sz w:val="22"/>
          <w:szCs w:val="22"/>
          <w:lang w:val="es-ES"/>
        </w:rPr>
      </w:pPr>
    </w:p>
    <w:p w14:paraId="27FFB87A" w14:textId="77777777" w:rsidR="00362170" w:rsidRDefault="00362170" w:rsidP="00660693">
      <w:pPr>
        <w:tabs>
          <w:tab w:val="left" w:pos="3371"/>
        </w:tabs>
        <w:jc w:val="center"/>
        <w:rPr>
          <w:rFonts w:ascii="Montserrat Light" w:hAnsi="Montserrat Light"/>
          <w:b/>
          <w:sz w:val="22"/>
          <w:szCs w:val="22"/>
          <w:lang w:val="es-ES"/>
        </w:rPr>
      </w:pPr>
    </w:p>
    <w:p w14:paraId="0E58B0B8" w14:textId="77777777" w:rsidR="00362170" w:rsidRDefault="00362170" w:rsidP="00660693">
      <w:pPr>
        <w:tabs>
          <w:tab w:val="left" w:pos="3371"/>
        </w:tabs>
        <w:jc w:val="center"/>
        <w:rPr>
          <w:rFonts w:ascii="Montserrat Light" w:hAnsi="Montserrat Light"/>
          <w:b/>
          <w:sz w:val="22"/>
          <w:szCs w:val="22"/>
          <w:lang w:val="es-ES"/>
        </w:rPr>
      </w:pPr>
    </w:p>
    <w:p w14:paraId="7F4969A0" w14:textId="77777777" w:rsidR="00362170" w:rsidRDefault="00362170" w:rsidP="00660693">
      <w:pPr>
        <w:tabs>
          <w:tab w:val="left" w:pos="3371"/>
        </w:tabs>
        <w:jc w:val="center"/>
        <w:rPr>
          <w:rFonts w:ascii="Montserrat Light" w:hAnsi="Montserrat Light"/>
          <w:b/>
          <w:sz w:val="22"/>
          <w:szCs w:val="22"/>
          <w:lang w:val="es-ES"/>
        </w:rPr>
      </w:pPr>
    </w:p>
    <w:p w14:paraId="6B7411CD" w14:textId="77777777" w:rsidR="00362170" w:rsidRDefault="00362170" w:rsidP="00660693">
      <w:pPr>
        <w:tabs>
          <w:tab w:val="left" w:pos="3371"/>
        </w:tabs>
        <w:jc w:val="center"/>
        <w:rPr>
          <w:rFonts w:ascii="Montserrat Light" w:hAnsi="Montserrat Light"/>
          <w:b/>
          <w:sz w:val="22"/>
          <w:szCs w:val="22"/>
          <w:lang w:val="es-ES"/>
        </w:rPr>
      </w:pPr>
    </w:p>
    <w:p w14:paraId="305285B5" w14:textId="77777777" w:rsidR="00362170" w:rsidRDefault="00362170" w:rsidP="00660693">
      <w:pPr>
        <w:tabs>
          <w:tab w:val="left" w:pos="3371"/>
        </w:tabs>
        <w:jc w:val="center"/>
        <w:rPr>
          <w:rFonts w:ascii="Montserrat Light" w:hAnsi="Montserrat Light"/>
          <w:b/>
          <w:sz w:val="22"/>
          <w:szCs w:val="22"/>
          <w:lang w:val="es-ES"/>
        </w:rPr>
      </w:pPr>
    </w:p>
    <w:p w14:paraId="7F979B04" w14:textId="77777777" w:rsidR="00362170" w:rsidRDefault="00362170" w:rsidP="00660693">
      <w:pPr>
        <w:tabs>
          <w:tab w:val="left" w:pos="3371"/>
        </w:tabs>
        <w:jc w:val="center"/>
        <w:rPr>
          <w:rFonts w:ascii="Montserrat Light" w:hAnsi="Montserrat Light"/>
          <w:b/>
          <w:sz w:val="22"/>
          <w:szCs w:val="22"/>
          <w:lang w:val="es-ES"/>
        </w:rPr>
      </w:pPr>
    </w:p>
    <w:p w14:paraId="34D1205E" w14:textId="6C997575" w:rsidR="00362170" w:rsidRDefault="00362170" w:rsidP="00660693">
      <w:pPr>
        <w:tabs>
          <w:tab w:val="left" w:pos="3371"/>
        </w:tabs>
        <w:jc w:val="center"/>
        <w:rPr>
          <w:rFonts w:ascii="Montserrat Light" w:hAnsi="Montserrat Light"/>
          <w:b/>
          <w:sz w:val="22"/>
          <w:szCs w:val="22"/>
          <w:lang w:val="es-ES"/>
        </w:rPr>
      </w:pPr>
    </w:p>
    <w:p w14:paraId="2EB540B0" w14:textId="3EF02A5D" w:rsidR="00362170" w:rsidRPr="00666C5C" w:rsidRDefault="00362170" w:rsidP="00660693">
      <w:pPr>
        <w:tabs>
          <w:tab w:val="left" w:pos="3371"/>
        </w:tabs>
        <w:jc w:val="center"/>
        <w:rPr>
          <w:rFonts w:ascii="Montserrat Light" w:hAnsi="Montserrat Light"/>
          <w:b/>
          <w:sz w:val="22"/>
          <w:szCs w:val="22"/>
          <w:lang w:val="es-ES"/>
        </w:rPr>
      </w:pPr>
    </w:p>
    <w:p w14:paraId="4321F3DE" w14:textId="31057BEE" w:rsidR="00E44C26" w:rsidRPr="00666C5C" w:rsidRDefault="00602EA3" w:rsidP="002B2FE7">
      <w:pPr>
        <w:tabs>
          <w:tab w:val="left" w:pos="3371"/>
        </w:tabs>
        <w:jc w:val="center"/>
        <w:rPr>
          <w:rFonts w:ascii="Montserrat Light" w:hAnsi="Montserrat Light"/>
          <w:b/>
          <w:sz w:val="22"/>
          <w:szCs w:val="22"/>
          <w:lang w:val="es-ES"/>
        </w:rPr>
      </w:pPr>
      <w:r w:rsidRPr="00666C5C">
        <w:rPr>
          <w:rFonts w:ascii="Montserrat Light" w:hAnsi="Montserrat Light"/>
          <w:b/>
          <w:sz w:val="22"/>
          <w:szCs w:val="22"/>
          <w:lang w:val="es-ES"/>
        </w:rPr>
        <w:t>Capítulo</w:t>
      </w:r>
      <w:r w:rsidR="00612E18" w:rsidRPr="00666C5C">
        <w:rPr>
          <w:rFonts w:ascii="Montserrat Light" w:hAnsi="Montserrat Light"/>
          <w:b/>
          <w:sz w:val="22"/>
          <w:szCs w:val="22"/>
          <w:lang w:val="es-ES"/>
        </w:rPr>
        <w:t xml:space="preserve"> </w:t>
      </w:r>
      <w:r w:rsidR="003336D9" w:rsidRPr="00666C5C">
        <w:rPr>
          <w:rFonts w:ascii="Montserrat Light" w:hAnsi="Montserrat Light"/>
          <w:b/>
          <w:sz w:val="22"/>
          <w:szCs w:val="22"/>
          <w:lang w:val="es-ES"/>
        </w:rPr>
        <w:t>IX</w:t>
      </w:r>
    </w:p>
    <w:p w14:paraId="2CA392B5" w14:textId="151FA3C3" w:rsidR="00612E18" w:rsidRPr="00666C5C" w:rsidRDefault="00612E18" w:rsidP="00612E18">
      <w:pPr>
        <w:tabs>
          <w:tab w:val="left" w:pos="3371"/>
        </w:tabs>
        <w:jc w:val="center"/>
        <w:rPr>
          <w:rFonts w:ascii="Montserrat Light" w:hAnsi="Montserrat Light"/>
          <w:b/>
          <w:sz w:val="22"/>
          <w:szCs w:val="22"/>
          <w:lang w:val="es-ES"/>
        </w:rPr>
      </w:pPr>
      <w:r w:rsidRPr="00666C5C">
        <w:rPr>
          <w:rFonts w:ascii="Montserrat Light" w:hAnsi="Montserrat Light"/>
          <w:b/>
          <w:sz w:val="22"/>
          <w:szCs w:val="22"/>
          <w:lang w:val="es-ES"/>
        </w:rPr>
        <w:t xml:space="preserve">De las consideraciones a contemplar en el Comprobante Fiscal Digital </w:t>
      </w:r>
      <w:r w:rsidR="00BD7E61" w:rsidRPr="00666C5C">
        <w:rPr>
          <w:rFonts w:ascii="Montserrat Light" w:hAnsi="Montserrat Light"/>
          <w:b/>
          <w:sz w:val="22"/>
          <w:szCs w:val="22"/>
          <w:lang w:val="es-ES"/>
        </w:rPr>
        <w:t xml:space="preserve">y Anexos </w:t>
      </w:r>
    </w:p>
    <w:p w14:paraId="2E37E567" w14:textId="5B27B01C" w:rsidR="00BD7E61" w:rsidRPr="00666C5C" w:rsidRDefault="00BD7E61" w:rsidP="00612E18">
      <w:pPr>
        <w:tabs>
          <w:tab w:val="left" w:pos="3371"/>
        </w:tabs>
        <w:jc w:val="center"/>
        <w:rPr>
          <w:rFonts w:ascii="Montserrat Light" w:hAnsi="Montserrat Light"/>
          <w:b/>
          <w:sz w:val="22"/>
          <w:szCs w:val="22"/>
          <w:lang w:val="es-ES"/>
        </w:rPr>
      </w:pPr>
    </w:p>
    <w:p w14:paraId="0B41C00A" w14:textId="6313AFB4" w:rsidR="00BD7E61" w:rsidRPr="00666C5C" w:rsidRDefault="00BD7E61" w:rsidP="00612E18">
      <w:pPr>
        <w:tabs>
          <w:tab w:val="left" w:pos="3371"/>
        </w:tabs>
        <w:jc w:val="center"/>
        <w:rPr>
          <w:rFonts w:ascii="Montserrat Light" w:hAnsi="Montserrat Light"/>
          <w:b/>
          <w:sz w:val="22"/>
          <w:szCs w:val="22"/>
          <w:lang w:val="es-ES"/>
        </w:rPr>
      </w:pPr>
      <w:r w:rsidRPr="00666C5C">
        <w:rPr>
          <w:rFonts w:ascii="Montserrat Light" w:hAnsi="Montserrat Light"/>
          <w:b/>
          <w:sz w:val="22"/>
          <w:szCs w:val="22"/>
          <w:lang w:val="es-ES"/>
        </w:rPr>
        <w:t xml:space="preserve">Sección primera </w:t>
      </w:r>
    </w:p>
    <w:p w14:paraId="0EA4EE2B" w14:textId="1424FE05" w:rsidR="00BD7E61" w:rsidRPr="00666C5C" w:rsidRDefault="00BD7E61" w:rsidP="00612E18">
      <w:pPr>
        <w:tabs>
          <w:tab w:val="left" w:pos="3371"/>
        </w:tabs>
        <w:jc w:val="center"/>
        <w:rPr>
          <w:rFonts w:ascii="Montserrat Light" w:hAnsi="Montserrat Light"/>
          <w:b/>
          <w:sz w:val="22"/>
          <w:szCs w:val="22"/>
          <w:lang w:val="es-ES"/>
        </w:rPr>
      </w:pPr>
      <w:r w:rsidRPr="00666C5C">
        <w:rPr>
          <w:rFonts w:ascii="Montserrat Light" w:hAnsi="Montserrat Light"/>
          <w:b/>
          <w:sz w:val="22"/>
          <w:szCs w:val="22"/>
          <w:lang w:val="es-ES"/>
        </w:rPr>
        <w:t>De las consideraciones a contemplar en el Comprobante Fiscal Digital</w:t>
      </w:r>
    </w:p>
    <w:p w14:paraId="7DA2767A" w14:textId="07187C6C" w:rsidR="00612E18" w:rsidRPr="00666C5C" w:rsidRDefault="00612E18" w:rsidP="00612E18">
      <w:pPr>
        <w:tabs>
          <w:tab w:val="left" w:pos="3371"/>
        </w:tabs>
        <w:jc w:val="center"/>
        <w:rPr>
          <w:rFonts w:ascii="Montserrat Light" w:hAnsi="Montserrat Light"/>
          <w:b/>
          <w:sz w:val="22"/>
          <w:szCs w:val="22"/>
          <w:lang w:val="es-ES"/>
        </w:rPr>
      </w:pPr>
    </w:p>
    <w:p w14:paraId="5150CBD1" w14:textId="3C86F133" w:rsidR="00BD7E61" w:rsidRPr="00666C5C" w:rsidRDefault="00BD7E61" w:rsidP="00BD7E61">
      <w:pPr>
        <w:spacing w:line="360" w:lineRule="auto"/>
        <w:jc w:val="both"/>
        <w:rPr>
          <w:rFonts w:ascii="Montserrat Light" w:eastAsia="Bookman Old Style" w:hAnsi="Montserrat Light" w:cs="Arial"/>
          <w:b/>
          <w:iCs/>
          <w:sz w:val="22"/>
          <w:szCs w:val="22"/>
          <w:lang w:val="es-ES"/>
        </w:rPr>
      </w:pPr>
      <w:r w:rsidRPr="00666C5C">
        <w:rPr>
          <w:rFonts w:ascii="Montserrat Light" w:eastAsia="Bookman Old Style" w:hAnsi="Montserrat Light" w:cs="Arial"/>
          <w:b/>
          <w:iCs/>
          <w:sz w:val="22"/>
          <w:szCs w:val="22"/>
          <w:lang w:val="es-ES"/>
        </w:rPr>
        <w:t xml:space="preserve">Comprobante Fiscal Digital por Internet </w:t>
      </w:r>
    </w:p>
    <w:p w14:paraId="23A7E1FE" w14:textId="655A542E" w:rsidR="00BD7E61" w:rsidRPr="00666C5C" w:rsidRDefault="00BD7E61" w:rsidP="00854BBB">
      <w:pPr>
        <w:jc w:val="both"/>
        <w:rPr>
          <w:rFonts w:ascii="Montserrat Light" w:hAnsi="Montserrat Light"/>
          <w:bCs/>
          <w:sz w:val="22"/>
          <w:szCs w:val="22"/>
        </w:rPr>
      </w:pPr>
      <w:r w:rsidRPr="00666C5C">
        <w:rPr>
          <w:rFonts w:ascii="Montserrat Light" w:eastAsia="Bookman Old Style" w:hAnsi="Montserrat Light" w:cs="Arial"/>
          <w:b/>
          <w:iCs/>
          <w:sz w:val="22"/>
          <w:szCs w:val="22"/>
          <w:lang w:val="es-ES"/>
        </w:rPr>
        <w:t>Versión 4.0:</w:t>
      </w:r>
      <w:r w:rsidRPr="00666C5C">
        <w:rPr>
          <w:rFonts w:ascii="Montserrat Light" w:eastAsia="Bookman Old Style" w:hAnsi="Montserrat Light" w:cs="Arial"/>
          <w:b/>
        </w:rPr>
        <w:t xml:space="preserve"> </w:t>
      </w:r>
      <w:r w:rsidRPr="00666C5C">
        <w:rPr>
          <w:rFonts w:ascii="Montserrat Light" w:hAnsi="Montserrat Light"/>
          <w:bCs/>
          <w:sz w:val="22"/>
          <w:szCs w:val="22"/>
        </w:rPr>
        <w:t xml:space="preserve">El 1 de enero </w:t>
      </w:r>
      <w:r w:rsidR="00854BBB" w:rsidRPr="00666C5C">
        <w:rPr>
          <w:rFonts w:ascii="Montserrat Light" w:hAnsi="Montserrat Light"/>
          <w:bCs/>
          <w:sz w:val="22"/>
          <w:szCs w:val="22"/>
        </w:rPr>
        <w:t xml:space="preserve">de </w:t>
      </w:r>
      <w:r w:rsidR="00177AD0" w:rsidRPr="00666C5C">
        <w:rPr>
          <w:rFonts w:ascii="Montserrat Light" w:hAnsi="Montserrat Light"/>
          <w:bCs/>
          <w:sz w:val="22"/>
          <w:szCs w:val="22"/>
        </w:rPr>
        <w:t xml:space="preserve">2023 </w:t>
      </w:r>
      <w:r w:rsidRPr="00666C5C">
        <w:rPr>
          <w:rFonts w:ascii="Montserrat Light" w:hAnsi="Montserrat Light"/>
          <w:bCs/>
          <w:sz w:val="22"/>
          <w:szCs w:val="22"/>
        </w:rPr>
        <w:t xml:space="preserve">entró en vigor la versión 4.0 del Comprobante Fiscal Digital por Internet (CFDI) </w:t>
      </w:r>
    </w:p>
    <w:p w14:paraId="148FDFCA" w14:textId="555C46E5" w:rsidR="006021A2" w:rsidRDefault="008240BE" w:rsidP="00BD7E61">
      <w:pPr>
        <w:pStyle w:val="Prrafodelista"/>
        <w:rPr>
          <w:rFonts w:ascii="Montserrat Light" w:eastAsia="Bookman Old Style" w:hAnsi="Montserrat Light" w:cs="Arial"/>
          <w:b/>
          <w:iCs/>
        </w:rPr>
      </w:pPr>
      <w:r w:rsidRPr="00666C5C">
        <w:rPr>
          <w:rFonts w:ascii="Montserrat Light" w:hAnsi="Montserrat Light"/>
          <w:noProof/>
          <w:lang w:eastAsia="es-MX"/>
        </w:rPr>
        <w:drawing>
          <wp:anchor distT="0" distB="0" distL="114300" distR="114300" simplePos="0" relativeHeight="251654144" behindDoc="0" locked="0" layoutInCell="1" allowOverlap="1" wp14:anchorId="5A1802EC" wp14:editId="5018A565">
            <wp:simplePos x="0" y="0"/>
            <wp:positionH relativeFrom="margin">
              <wp:align>center</wp:align>
            </wp:positionH>
            <wp:positionV relativeFrom="margin">
              <wp:posOffset>3984904</wp:posOffset>
            </wp:positionV>
            <wp:extent cx="5476875" cy="3876675"/>
            <wp:effectExtent l="0" t="0" r="9525" b="9525"/>
            <wp:wrapSquare wrapText="bothSides"/>
            <wp:docPr id="1306148048"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48048" name="Imagen 1" descr="Diagrama&#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24E5E" w14:textId="41EEEAC4" w:rsidR="00BD7E61" w:rsidRDefault="00BD7E61" w:rsidP="00362170">
      <w:pPr>
        <w:jc w:val="center"/>
        <w:rPr>
          <w:rFonts w:ascii="Montserrat Light" w:eastAsia="Bookman Old Style" w:hAnsi="Montserrat Light" w:cs="Arial"/>
          <w:b/>
          <w:iCs/>
        </w:rPr>
      </w:pPr>
      <w:r w:rsidRPr="00362170">
        <w:rPr>
          <w:rFonts w:ascii="Montserrat Light" w:eastAsia="Bookman Old Style" w:hAnsi="Montserrat Light" w:cs="Arial"/>
          <w:b/>
          <w:iCs/>
        </w:rPr>
        <w:t>DATO IMPORTANTE</w:t>
      </w:r>
    </w:p>
    <w:p w14:paraId="692B475D" w14:textId="77777777" w:rsidR="00362170" w:rsidRPr="00362170" w:rsidRDefault="00362170" w:rsidP="00362170">
      <w:pPr>
        <w:jc w:val="center"/>
        <w:rPr>
          <w:rFonts w:ascii="Montserrat Light" w:eastAsia="Bookman Old Style" w:hAnsi="Montserrat Light" w:cs="Arial"/>
          <w:b/>
          <w:iCs/>
        </w:rPr>
      </w:pPr>
    </w:p>
    <w:p w14:paraId="32CD31F3" w14:textId="7F495BBF" w:rsidR="00BD7E61" w:rsidRPr="00666C5C" w:rsidRDefault="00BD7E61" w:rsidP="00981441">
      <w:pPr>
        <w:contextualSpacing/>
        <w:jc w:val="both"/>
        <w:rPr>
          <w:rFonts w:ascii="Montserrat Light" w:hAnsi="Montserrat Light" w:cs="Arial"/>
          <w:color w:val="333333"/>
          <w:sz w:val="22"/>
          <w:szCs w:val="22"/>
          <w:lang w:eastAsia="es-MX"/>
        </w:rPr>
      </w:pPr>
      <w:r w:rsidRPr="00666C5C">
        <w:rPr>
          <w:rFonts w:ascii="Montserrat Light" w:hAnsi="Montserrat Light" w:cs="Arial"/>
          <w:color w:val="333333"/>
          <w:sz w:val="22"/>
          <w:szCs w:val="22"/>
          <w:lang w:eastAsia="es-MX"/>
        </w:rPr>
        <w:t xml:space="preserve">Los datos </w:t>
      </w:r>
      <w:r w:rsidR="00981441" w:rsidRPr="00666C5C">
        <w:rPr>
          <w:rFonts w:ascii="Montserrat Light" w:hAnsi="Montserrat Light" w:cs="Arial"/>
          <w:color w:val="333333"/>
          <w:sz w:val="22"/>
          <w:szCs w:val="22"/>
          <w:lang w:eastAsia="es-MX"/>
        </w:rPr>
        <w:t>para</w:t>
      </w:r>
      <w:r w:rsidRPr="00666C5C">
        <w:rPr>
          <w:rFonts w:ascii="Montserrat Light" w:hAnsi="Montserrat Light" w:cs="Arial"/>
          <w:color w:val="333333"/>
          <w:sz w:val="22"/>
          <w:szCs w:val="22"/>
          <w:lang w:eastAsia="es-MX"/>
        </w:rPr>
        <w:t xml:space="preserve"> considerar en los CFDIS emitidos en versión 4.0 son los siguientes:</w:t>
      </w:r>
    </w:p>
    <w:p w14:paraId="5A7215A4" w14:textId="77777777" w:rsidR="00981441" w:rsidRPr="00666C5C" w:rsidRDefault="00981441" w:rsidP="00981441">
      <w:pPr>
        <w:contextualSpacing/>
        <w:jc w:val="both"/>
        <w:rPr>
          <w:rFonts w:ascii="Montserrat Light" w:hAnsi="Montserrat Light" w:cs="Arial"/>
          <w:color w:val="333333"/>
          <w:sz w:val="22"/>
          <w:szCs w:val="22"/>
          <w:lang w:eastAsia="es-MX"/>
        </w:rPr>
      </w:pPr>
    </w:p>
    <w:p w14:paraId="0501F998" w14:textId="314F42B0" w:rsidR="00BD7E61" w:rsidRPr="00666C5C" w:rsidRDefault="00BD7E61" w:rsidP="00981441">
      <w:pPr>
        <w:pStyle w:val="Prrafodelista"/>
        <w:numPr>
          <w:ilvl w:val="0"/>
          <w:numId w:val="35"/>
        </w:numPr>
        <w:spacing w:after="0"/>
        <w:jc w:val="both"/>
        <w:rPr>
          <w:rFonts w:ascii="Montserrat Light" w:hAnsi="Montserrat Light" w:cs="Arial"/>
          <w:color w:val="333333"/>
          <w:lang w:eastAsia="es-MX"/>
        </w:rPr>
      </w:pPr>
      <w:r w:rsidRPr="00666C5C">
        <w:rPr>
          <w:rFonts w:ascii="Montserrat Light" w:hAnsi="Montserrat Light" w:cs="Arial"/>
          <w:color w:val="333333"/>
          <w:lang w:eastAsia="es-MX"/>
        </w:rPr>
        <w:t>Obligatorio el "Nombre denominación o razón social del receptor".</w:t>
      </w:r>
    </w:p>
    <w:p w14:paraId="37D0E62E" w14:textId="7AB86B9C" w:rsidR="00BD7E61" w:rsidRPr="00666C5C" w:rsidRDefault="00BD7E61" w:rsidP="00981441">
      <w:pPr>
        <w:pStyle w:val="Prrafodelista"/>
        <w:numPr>
          <w:ilvl w:val="0"/>
          <w:numId w:val="35"/>
        </w:numPr>
        <w:spacing w:after="0"/>
        <w:jc w:val="both"/>
        <w:rPr>
          <w:rFonts w:ascii="Montserrat Light" w:hAnsi="Montserrat Light" w:cs="Arial"/>
          <w:color w:val="333333"/>
          <w:lang w:eastAsia="es-MX"/>
        </w:rPr>
      </w:pPr>
      <w:r w:rsidRPr="00666C5C">
        <w:rPr>
          <w:rFonts w:ascii="Montserrat Light" w:hAnsi="Montserrat Light" w:cs="Arial"/>
          <w:color w:val="333333"/>
          <w:lang w:eastAsia="es-MX"/>
        </w:rPr>
        <w:t>Obligatorio se especifique el "</w:t>
      </w:r>
      <w:r w:rsidRPr="00666C5C">
        <w:rPr>
          <w:rFonts w:ascii="Montserrat Light" w:hAnsi="Montserrat Light" w:cs="Arial"/>
          <w:b/>
          <w:color w:val="333333"/>
          <w:lang w:eastAsia="es-MX"/>
        </w:rPr>
        <w:t>Régimen fiscal del receptor</w:t>
      </w:r>
      <w:r w:rsidRPr="00666C5C">
        <w:rPr>
          <w:rFonts w:ascii="Montserrat Light" w:hAnsi="Montserrat Light" w:cs="Arial"/>
          <w:color w:val="333333"/>
          <w:lang w:eastAsia="es-MX"/>
        </w:rPr>
        <w:t xml:space="preserve">". Que en el caso de la APIQROO es clave 601 </w:t>
      </w:r>
      <w:r w:rsidRPr="00666C5C">
        <w:rPr>
          <w:rFonts w:ascii="Montserrat Light" w:hAnsi="Montserrat Light" w:cs="Arial"/>
          <w:b/>
          <w:color w:val="333333"/>
          <w:lang w:eastAsia="es-MX"/>
        </w:rPr>
        <w:t>General de Ley Personas Morales</w:t>
      </w:r>
    </w:p>
    <w:p w14:paraId="641B41C2" w14:textId="6A5B1F0B" w:rsidR="00BD7E61" w:rsidRPr="00666C5C" w:rsidRDefault="00BD7E61" w:rsidP="00981441">
      <w:pPr>
        <w:pStyle w:val="Prrafodelista"/>
        <w:numPr>
          <w:ilvl w:val="0"/>
          <w:numId w:val="35"/>
        </w:numPr>
        <w:spacing w:after="0"/>
        <w:jc w:val="both"/>
        <w:rPr>
          <w:rFonts w:ascii="Montserrat Light" w:hAnsi="Montserrat Light" w:cs="Arial"/>
          <w:color w:val="333333"/>
          <w:lang w:eastAsia="es-MX"/>
        </w:rPr>
      </w:pPr>
      <w:r w:rsidRPr="00666C5C">
        <w:rPr>
          <w:rFonts w:ascii="Montserrat Light" w:hAnsi="Montserrat Light" w:cs="Arial"/>
          <w:color w:val="333333"/>
          <w:lang w:eastAsia="es-MX"/>
        </w:rPr>
        <w:t>Obligatorio el Código Postal y Domicilio fiscal del receptor.</w:t>
      </w:r>
    </w:p>
    <w:p w14:paraId="04B6A185" w14:textId="7F15D556" w:rsidR="00BD7E61" w:rsidRPr="00666C5C" w:rsidRDefault="00BD7E61" w:rsidP="00981441">
      <w:pPr>
        <w:pStyle w:val="Prrafodelista"/>
        <w:numPr>
          <w:ilvl w:val="0"/>
          <w:numId w:val="35"/>
        </w:numPr>
        <w:spacing w:after="0"/>
        <w:jc w:val="both"/>
        <w:rPr>
          <w:rFonts w:ascii="Montserrat Light" w:hAnsi="Montserrat Light" w:cs="Arial"/>
          <w:color w:val="333333"/>
          <w:lang w:eastAsia="es-MX"/>
        </w:rPr>
      </w:pPr>
      <w:r w:rsidRPr="00666C5C">
        <w:rPr>
          <w:rFonts w:ascii="Montserrat Light" w:hAnsi="Montserrat Light" w:cs="Arial"/>
          <w:color w:val="333333"/>
          <w:lang w:eastAsia="es-MX"/>
        </w:rPr>
        <w:lastRenderedPageBreak/>
        <w:t>Se incorpora el campo "Exportación", donde deberá señalarse si el comprobante corresponde a una operación de exportación definitiva o temporal.</w:t>
      </w:r>
    </w:p>
    <w:p w14:paraId="6D5F3053" w14:textId="4B49A12D" w:rsidR="00BD7E61" w:rsidRPr="00666C5C" w:rsidRDefault="00BD7E61" w:rsidP="00981441">
      <w:pPr>
        <w:pStyle w:val="Prrafodelista"/>
        <w:numPr>
          <w:ilvl w:val="0"/>
          <w:numId w:val="35"/>
        </w:numPr>
        <w:spacing w:after="0"/>
        <w:jc w:val="both"/>
        <w:rPr>
          <w:rFonts w:ascii="Montserrat Light" w:hAnsi="Montserrat Light" w:cs="Arial"/>
          <w:color w:val="333333"/>
          <w:lang w:eastAsia="es-MX"/>
        </w:rPr>
      </w:pPr>
      <w:r w:rsidRPr="00666C5C">
        <w:rPr>
          <w:rFonts w:ascii="Montserrat Light" w:hAnsi="Montserrat Light" w:cs="Arial"/>
          <w:color w:val="333333"/>
          <w:lang w:eastAsia="es-MX"/>
        </w:rPr>
        <w:t>Se adiciona el campo "Objeto del impuesto".</w:t>
      </w:r>
    </w:p>
    <w:p w14:paraId="3229BD17" w14:textId="28C66E8B" w:rsidR="00BD7E61" w:rsidRPr="00666C5C" w:rsidRDefault="00BD7E61" w:rsidP="00981441">
      <w:pPr>
        <w:pStyle w:val="Prrafodelista"/>
        <w:numPr>
          <w:ilvl w:val="0"/>
          <w:numId w:val="34"/>
        </w:numPr>
        <w:shd w:val="clear" w:color="auto" w:fill="FFFFFF"/>
        <w:spacing w:after="0"/>
        <w:jc w:val="both"/>
        <w:textAlignment w:val="baseline"/>
        <w:rPr>
          <w:rFonts w:ascii="Montserrat Light" w:hAnsi="Montserrat Light" w:cs="Arial"/>
          <w:color w:val="333333"/>
          <w:lang w:eastAsia="es-MX"/>
        </w:rPr>
      </w:pPr>
      <w:r w:rsidRPr="00666C5C">
        <w:rPr>
          <w:rFonts w:ascii="Montserrat Light" w:hAnsi="Montserrat Light" w:cs="Arial"/>
          <w:color w:val="333333"/>
          <w:lang w:eastAsia="es-MX"/>
        </w:rPr>
        <w:t>Número de serie y folio</w:t>
      </w:r>
    </w:p>
    <w:p w14:paraId="0647DBA6" w14:textId="7A3CE775" w:rsidR="00BD7E61" w:rsidRPr="00666C5C" w:rsidRDefault="00BD7E61" w:rsidP="00981441">
      <w:pPr>
        <w:pStyle w:val="Prrafodelista"/>
        <w:numPr>
          <w:ilvl w:val="0"/>
          <w:numId w:val="34"/>
        </w:numPr>
        <w:shd w:val="clear" w:color="auto" w:fill="FFFFFF"/>
        <w:spacing w:after="0"/>
        <w:jc w:val="both"/>
        <w:textAlignment w:val="baseline"/>
        <w:rPr>
          <w:rFonts w:ascii="Montserrat Light" w:hAnsi="Montserrat Light" w:cs="Arial"/>
          <w:color w:val="333333"/>
          <w:lang w:eastAsia="es-MX"/>
        </w:rPr>
      </w:pPr>
      <w:r w:rsidRPr="00666C5C">
        <w:rPr>
          <w:rFonts w:ascii="Montserrat Light" w:hAnsi="Montserrat Light" w:cs="Arial"/>
          <w:color w:val="333333"/>
          <w:lang w:eastAsia="es-MX"/>
        </w:rPr>
        <w:t>Lugar de Expedición: Código Postal, Fecha y hora de emisión</w:t>
      </w:r>
    </w:p>
    <w:p w14:paraId="0DC21CF0" w14:textId="7A2B7BF8" w:rsidR="00BD7E61" w:rsidRPr="00666C5C" w:rsidRDefault="00BD7E61" w:rsidP="00981441">
      <w:pPr>
        <w:numPr>
          <w:ilvl w:val="0"/>
          <w:numId w:val="34"/>
        </w:numPr>
        <w:shd w:val="clear" w:color="auto" w:fill="FFFFFF"/>
        <w:spacing w:line="276" w:lineRule="auto"/>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Tipo de comprobante: I-Ingresos.</w:t>
      </w:r>
    </w:p>
    <w:p w14:paraId="6ADCEE6A" w14:textId="76B4242A" w:rsidR="00BD7E61" w:rsidRPr="00666C5C" w:rsidRDefault="00BD7E61" w:rsidP="00981441">
      <w:pPr>
        <w:numPr>
          <w:ilvl w:val="0"/>
          <w:numId w:val="34"/>
        </w:numPr>
        <w:shd w:val="clear" w:color="auto" w:fill="FFFFFF"/>
        <w:spacing w:line="276" w:lineRule="auto"/>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Régimen Fiscal del emisor de acuerdo al catálogo SAT.</w:t>
      </w:r>
    </w:p>
    <w:p w14:paraId="38B3406F" w14:textId="3E46827E" w:rsidR="00BD7E61" w:rsidRPr="00666C5C" w:rsidRDefault="00BD7E61" w:rsidP="00981441">
      <w:pPr>
        <w:numPr>
          <w:ilvl w:val="0"/>
          <w:numId w:val="34"/>
        </w:numPr>
        <w:shd w:val="clear" w:color="auto" w:fill="FFFFFF"/>
        <w:spacing w:line="276" w:lineRule="auto"/>
        <w:contextualSpacing/>
        <w:jc w:val="both"/>
        <w:textAlignment w:val="baseline"/>
        <w:rPr>
          <w:rFonts w:ascii="Montserrat Light" w:hAnsi="Montserrat Light"/>
          <w:b/>
          <w:color w:val="333333"/>
          <w:sz w:val="22"/>
          <w:szCs w:val="22"/>
          <w:lang w:val="es-ES" w:eastAsia="es-MX"/>
        </w:rPr>
      </w:pPr>
      <w:r w:rsidRPr="00666C5C">
        <w:rPr>
          <w:rFonts w:ascii="Montserrat Light" w:hAnsi="Montserrat Light" w:cs="Arial"/>
          <w:color w:val="333333"/>
          <w:sz w:val="22"/>
          <w:szCs w:val="22"/>
          <w:lang w:val="es-ES" w:eastAsia="es-MX"/>
        </w:rPr>
        <w:t>Datos fiscales del emisor: nombre o razón social y su </w:t>
      </w:r>
      <w:hyperlink r:id="rId10" w:tgtFrame="_blank" w:history="1">
        <w:r w:rsidRPr="00666C5C">
          <w:rPr>
            <w:rFonts w:ascii="Montserrat Light" w:hAnsi="Montserrat Light"/>
            <w:color w:val="333333"/>
            <w:sz w:val="22"/>
            <w:szCs w:val="22"/>
            <w:lang w:val="es-ES" w:eastAsia="es-MX"/>
          </w:rPr>
          <w:t>RFC</w:t>
        </w:r>
      </w:hyperlink>
      <w:r w:rsidRPr="00666C5C">
        <w:rPr>
          <w:rFonts w:ascii="Montserrat Light" w:hAnsi="Montserrat Light"/>
          <w:b/>
          <w:bCs/>
          <w:color w:val="333333"/>
          <w:sz w:val="22"/>
          <w:szCs w:val="22"/>
          <w:lang w:val="es-ES" w:eastAsia="es-MX"/>
        </w:rPr>
        <w:t xml:space="preserve"> (no requiere dirección).</w:t>
      </w:r>
    </w:p>
    <w:p w14:paraId="4FBBB9C4" w14:textId="220CFD36" w:rsidR="00BD7E61" w:rsidRPr="00666C5C" w:rsidRDefault="00BD7E61" w:rsidP="00981441">
      <w:pPr>
        <w:numPr>
          <w:ilvl w:val="0"/>
          <w:numId w:val="34"/>
        </w:numPr>
        <w:shd w:val="clear" w:color="auto" w:fill="FFFFFF"/>
        <w:spacing w:line="276" w:lineRule="auto"/>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Datos fiscales del receptor: (Administración Portuaria Integral de Quintana Roo, RFC: API940317RZA).</w:t>
      </w:r>
    </w:p>
    <w:p w14:paraId="6FD26D11" w14:textId="77777777" w:rsidR="00BD7E61" w:rsidRPr="00666C5C" w:rsidRDefault="00BD7E61" w:rsidP="00981441">
      <w:pPr>
        <w:numPr>
          <w:ilvl w:val="0"/>
          <w:numId w:val="34"/>
        </w:numPr>
        <w:shd w:val="clear" w:color="auto" w:fill="FFFFFF"/>
        <w:spacing w:line="276" w:lineRule="auto"/>
        <w:contextualSpacing/>
        <w:jc w:val="both"/>
        <w:textAlignment w:val="baseline"/>
        <w:rPr>
          <w:rFonts w:ascii="Montserrat Light" w:hAnsi="Montserrat Light"/>
          <w:b/>
          <w:color w:val="333333"/>
          <w:sz w:val="22"/>
          <w:szCs w:val="22"/>
          <w:lang w:val="es-ES" w:eastAsia="es-MX"/>
        </w:rPr>
      </w:pPr>
      <w:hyperlink r:id="rId11" w:tgtFrame="_blank" w:history="1">
        <w:r w:rsidRPr="00666C5C">
          <w:rPr>
            <w:rFonts w:ascii="Montserrat Light" w:hAnsi="Montserrat Light"/>
            <w:color w:val="333333"/>
            <w:sz w:val="22"/>
            <w:szCs w:val="22"/>
            <w:lang w:val="es-ES" w:eastAsia="es-MX"/>
          </w:rPr>
          <w:t>El Uso de CFDI</w:t>
        </w:r>
      </w:hyperlink>
      <w:r w:rsidRPr="00666C5C">
        <w:rPr>
          <w:rFonts w:ascii="Montserrat Light" w:hAnsi="Montserrat Light"/>
          <w:b/>
          <w:bCs/>
          <w:color w:val="333333"/>
          <w:sz w:val="22"/>
          <w:szCs w:val="22"/>
          <w:lang w:val="es-ES" w:eastAsia="es-MX"/>
        </w:rPr>
        <w:t>: G03 (Gastos en General).</w:t>
      </w:r>
    </w:p>
    <w:p w14:paraId="76AF0F59" w14:textId="77777777" w:rsidR="00BD7E61" w:rsidRPr="00666C5C" w:rsidRDefault="00BD7E61" w:rsidP="00981441">
      <w:pPr>
        <w:numPr>
          <w:ilvl w:val="0"/>
          <w:numId w:val="34"/>
        </w:numPr>
        <w:shd w:val="clear" w:color="auto" w:fill="FFFFFF"/>
        <w:spacing w:line="276" w:lineRule="auto"/>
        <w:ind w:left="714" w:hanging="357"/>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Clave de producto y Unidad de medida de acuerdo al catálogo SAT.</w:t>
      </w:r>
    </w:p>
    <w:p w14:paraId="34ECB202" w14:textId="77777777" w:rsidR="00BD7E61" w:rsidRPr="00666C5C" w:rsidRDefault="00BD7E61" w:rsidP="00981441">
      <w:pPr>
        <w:numPr>
          <w:ilvl w:val="0"/>
          <w:numId w:val="34"/>
        </w:numPr>
        <w:shd w:val="clear" w:color="auto" w:fill="FFFFFF"/>
        <w:spacing w:line="276" w:lineRule="auto"/>
        <w:ind w:left="714" w:hanging="357"/>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Conceptos: Descripción del consumo de alimentos, hospedaje, etc.).</w:t>
      </w:r>
    </w:p>
    <w:p w14:paraId="7775C71F" w14:textId="77777777" w:rsidR="00BD7E61" w:rsidRPr="00666C5C" w:rsidRDefault="00BD7E61" w:rsidP="00981441">
      <w:pPr>
        <w:numPr>
          <w:ilvl w:val="0"/>
          <w:numId w:val="34"/>
        </w:numPr>
        <w:shd w:val="clear" w:color="auto" w:fill="FFFFFF"/>
        <w:spacing w:line="276" w:lineRule="auto"/>
        <w:ind w:left="714" w:hanging="357"/>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Moneda.</w:t>
      </w:r>
    </w:p>
    <w:p w14:paraId="7C64ECA4" w14:textId="77777777" w:rsidR="00BD7E61" w:rsidRPr="00666C5C" w:rsidRDefault="00BD7E61" w:rsidP="00981441">
      <w:pPr>
        <w:numPr>
          <w:ilvl w:val="0"/>
          <w:numId w:val="34"/>
        </w:numPr>
        <w:shd w:val="clear" w:color="auto" w:fill="FFFFFF"/>
        <w:spacing w:line="276" w:lineRule="auto"/>
        <w:ind w:left="714" w:hanging="357"/>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 xml:space="preserve">Forma y método de pago: Forma de pago 01 (efectivo), 28 (tarjeta de débito) y método de pago PUE (Pago en Una sola Exhibición). </w:t>
      </w:r>
    </w:p>
    <w:p w14:paraId="46D73D7F" w14:textId="77777777" w:rsidR="00BD7E61" w:rsidRPr="00666C5C" w:rsidRDefault="00BD7E61" w:rsidP="00981441">
      <w:pPr>
        <w:numPr>
          <w:ilvl w:val="0"/>
          <w:numId w:val="34"/>
        </w:numPr>
        <w:shd w:val="clear" w:color="auto" w:fill="FFFFFF"/>
        <w:spacing w:line="276" w:lineRule="auto"/>
        <w:ind w:left="714" w:hanging="357"/>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Total.</w:t>
      </w:r>
    </w:p>
    <w:p w14:paraId="4A5F1CF5" w14:textId="77777777" w:rsidR="00BD7E61" w:rsidRPr="00666C5C" w:rsidRDefault="00BD7E61" w:rsidP="00981441">
      <w:pPr>
        <w:numPr>
          <w:ilvl w:val="0"/>
          <w:numId w:val="34"/>
        </w:numPr>
        <w:shd w:val="clear" w:color="auto" w:fill="FFFFFF"/>
        <w:spacing w:line="276" w:lineRule="auto"/>
        <w:ind w:left="714" w:hanging="357"/>
        <w:contextualSpacing/>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Sellos digitales de CFDI y del SAT.</w:t>
      </w:r>
    </w:p>
    <w:p w14:paraId="3411CAAD" w14:textId="04FE239C" w:rsidR="00362170" w:rsidRPr="007A16B1" w:rsidRDefault="00BD7E61" w:rsidP="007A16B1">
      <w:pPr>
        <w:numPr>
          <w:ilvl w:val="0"/>
          <w:numId w:val="34"/>
        </w:numPr>
        <w:shd w:val="clear" w:color="auto" w:fill="FFFFFF"/>
        <w:spacing w:line="276" w:lineRule="auto"/>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color w:val="333333"/>
          <w:sz w:val="22"/>
          <w:szCs w:val="22"/>
          <w:lang w:val="es-ES" w:eastAsia="es-MX"/>
        </w:rPr>
        <w:t>Código QR.</w:t>
      </w:r>
    </w:p>
    <w:p w14:paraId="25EF8E67" w14:textId="77777777" w:rsidR="00362170" w:rsidRDefault="00362170"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7C9FCA4A"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0D3F7943"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5F56CEB0"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6FECE224"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0BD87349"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5D167BD3"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084DA14B"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76508C99"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1B004CCA"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7B9DDA52"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7303920D"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064FDFC7"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194EA13D"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3AF97E7E"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70266329" w14:textId="77777777" w:rsidR="007A16B1" w:rsidRDefault="007A16B1" w:rsidP="00981441">
      <w:pPr>
        <w:shd w:val="clear" w:color="auto" w:fill="FFFFFF"/>
        <w:spacing w:line="360" w:lineRule="auto"/>
        <w:jc w:val="both"/>
        <w:textAlignment w:val="baseline"/>
        <w:rPr>
          <w:rFonts w:ascii="Montserrat Light" w:hAnsi="Montserrat Light" w:cs="Arial"/>
          <w:b/>
          <w:bCs/>
          <w:color w:val="333333"/>
          <w:sz w:val="22"/>
          <w:szCs w:val="22"/>
          <w:lang w:val="es-ES" w:eastAsia="es-MX"/>
        </w:rPr>
      </w:pPr>
    </w:p>
    <w:p w14:paraId="0DEFE906" w14:textId="65CFA4F4" w:rsidR="00BD7E61" w:rsidRPr="00666C5C" w:rsidRDefault="00BD7E61" w:rsidP="00981441">
      <w:pPr>
        <w:shd w:val="clear" w:color="auto" w:fill="FFFFFF"/>
        <w:spacing w:line="360" w:lineRule="auto"/>
        <w:jc w:val="both"/>
        <w:textAlignment w:val="baseline"/>
        <w:rPr>
          <w:rFonts w:ascii="Montserrat Light" w:hAnsi="Montserrat Light" w:cs="Arial"/>
          <w:color w:val="333333"/>
          <w:sz w:val="22"/>
          <w:szCs w:val="22"/>
          <w:lang w:val="es-ES" w:eastAsia="es-MX"/>
        </w:rPr>
      </w:pPr>
      <w:r w:rsidRPr="00666C5C">
        <w:rPr>
          <w:rFonts w:ascii="Montserrat Light" w:hAnsi="Montserrat Light" w:cs="Arial"/>
          <w:b/>
          <w:bCs/>
          <w:color w:val="333333"/>
          <w:sz w:val="22"/>
          <w:szCs w:val="22"/>
          <w:lang w:val="es-ES" w:eastAsia="es-MX"/>
        </w:rPr>
        <w:lastRenderedPageBreak/>
        <w:t xml:space="preserve">Ejemplo: </w:t>
      </w:r>
    </w:p>
    <w:p w14:paraId="42106C41" w14:textId="77777777" w:rsidR="00854BBB" w:rsidRPr="00666C5C" w:rsidRDefault="00854BBB" w:rsidP="006E0D4D">
      <w:pPr>
        <w:tabs>
          <w:tab w:val="left" w:pos="3371"/>
        </w:tabs>
        <w:jc w:val="both"/>
        <w:rPr>
          <w:rFonts w:ascii="Montserrat Light" w:hAnsi="Montserrat Light" w:cs="Arial"/>
          <w:b/>
          <w:bCs/>
          <w:color w:val="333333"/>
          <w:sz w:val="22"/>
          <w:szCs w:val="22"/>
          <w:lang w:val="es-ES" w:eastAsia="es-MX"/>
        </w:rPr>
      </w:pPr>
    </w:p>
    <w:p w14:paraId="5BD35D55" w14:textId="56B05A8C" w:rsidR="00BD7E61" w:rsidRPr="00666C5C" w:rsidRDefault="00BD7E61" w:rsidP="006E0D4D">
      <w:pPr>
        <w:tabs>
          <w:tab w:val="left" w:pos="3371"/>
        </w:tabs>
        <w:jc w:val="both"/>
        <w:rPr>
          <w:rFonts w:ascii="Montserrat Light" w:hAnsi="Montserrat Light" w:cs="Arial"/>
          <w:color w:val="333333"/>
          <w:sz w:val="22"/>
          <w:szCs w:val="22"/>
          <w:lang w:val="es-ES" w:eastAsia="es-MX"/>
        </w:rPr>
      </w:pPr>
      <w:r w:rsidRPr="00666C5C">
        <w:rPr>
          <w:rFonts w:ascii="Montserrat Light" w:eastAsia="Bookman Old Style" w:hAnsi="Montserrat Light" w:cs="Arial"/>
          <w:b/>
          <w:noProof/>
          <w:lang w:eastAsia="es-MX"/>
        </w:rPr>
        <w:drawing>
          <wp:inline distT="0" distB="0" distL="0" distR="0" wp14:anchorId="468E9070" wp14:editId="07D07178">
            <wp:extent cx="5423633" cy="7184433"/>
            <wp:effectExtent l="19050" t="19050" r="24765" b="165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742"/>
                    <a:stretch>
                      <a:fillRect/>
                    </a:stretch>
                  </pic:blipFill>
                  <pic:spPr bwMode="auto">
                    <a:xfrm>
                      <a:off x="0" y="0"/>
                      <a:ext cx="5430516" cy="71935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9020AE" w14:textId="77777777" w:rsidR="00BD7E61" w:rsidRPr="00666C5C" w:rsidRDefault="00BD7E61" w:rsidP="006E0D4D">
      <w:pPr>
        <w:tabs>
          <w:tab w:val="left" w:pos="3371"/>
        </w:tabs>
        <w:jc w:val="both"/>
        <w:rPr>
          <w:rFonts w:ascii="Montserrat Light" w:hAnsi="Montserrat Light" w:cs="Arial"/>
          <w:color w:val="333333"/>
          <w:sz w:val="22"/>
          <w:szCs w:val="22"/>
          <w:lang w:val="es-ES" w:eastAsia="es-MX"/>
        </w:rPr>
      </w:pPr>
    </w:p>
    <w:p w14:paraId="5D5A2D28" w14:textId="77777777" w:rsidR="00BD7E61" w:rsidRPr="00666C5C" w:rsidRDefault="00BD7E61" w:rsidP="006E0D4D">
      <w:pPr>
        <w:tabs>
          <w:tab w:val="left" w:pos="3371"/>
        </w:tabs>
        <w:jc w:val="both"/>
        <w:rPr>
          <w:rFonts w:ascii="Montserrat Light" w:hAnsi="Montserrat Light" w:cs="Arial"/>
          <w:color w:val="333333"/>
          <w:sz w:val="22"/>
          <w:szCs w:val="22"/>
          <w:lang w:val="es-ES" w:eastAsia="es-MX"/>
        </w:rPr>
      </w:pPr>
    </w:p>
    <w:p w14:paraId="11453D16" w14:textId="77777777" w:rsidR="00BD7E61" w:rsidRPr="00666C5C" w:rsidRDefault="00BD7E61" w:rsidP="006E0D4D">
      <w:pPr>
        <w:tabs>
          <w:tab w:val="left" w:pos="3371"/>
        </w:tabs>
        <w:jc w:val="both"/>
        <w:rPr>
          <w:rFonts w:ascii="Montserrat Light" w:hAnsi="Montserrat Light" w:cs="Arial"/>
          <w:color w:val="333333"/>
          <w:sz w:val="22"/>
          <w:szCs w:val="22"/>
          <w:lang w:val="es-ES" w:eastAsia="es-MX"/>
        </w:rPr>
      </w:pPr>
    </w:p>
    <w:p w14:paraId="3C3F4CBA" w14:textId="77777777" w:rsidR="00044F78" w:rsidRPr="00666C5C" w:rsidRDefault="00044F78" w:rsidP="00044F78">
      <w:pPr>
        <w:tabs>
          <w:tab w:val="left" w:pos="3371"/>
        </w:tabs>
        <w:jc w:val="both"/>
        <w:rPr>
          <w:rFonts w:ascii="Montserrat Light" w:hAnsi="Montserrat Light" w:cs="Arial"/>
          <w:b/>
          <w:bCs/>
          <w:color w:val="333333"/>
          <w:sz w:val="22"/>
          <w:szCs w:val="22"/>
          <w:lang w:val="es-ES" w:eastAsia="es-MX"/>
        </w:rPr>
      </w:pPr>
    </w:p>
    <w:p w14:paraId="4D33A64C" w14:textId="082B1069" w:rsidR="00044F78" w:rsidRPr="00666C5C" w:rsidRDefault="00602EA3" w:rsidP="00801648">
      <w:pPr>
        <w:tabs>
          <w:tab w:val="left" w:pos="3371"/>
        </w:tabs>
        <w:rPr>
          <w:rFonts w:ascii="Montserrat Light" w:hAnsi="Montserrat Light" w:cs="Arial"/>
          <w:b/>
          <w:bCs/>
          <w:sz w:val="22"/>
          <w:szCs w:val="22"/>
          <w:lang w:val="es-ES" w:eastAsia="es-MX"/>
        </w:rPr>
      </w:pPr>
      <w:r w:rsidRPr="00666C5C">
        <w:rPr>
          <w:rFonts w:ascii="Montserrat Light" w:hAnsi="Montserrat Light" w:cs="Arial"/>
          <w:b/>
          <w:bCs/>
          <w:sz w:val="22"/>
          <w:szCs w:val="22"/>
          <w:lang w:val="es-ES" w:eastAsia="es-MX"/>
        </w:rPr>
        <w:t>ANEXO I</w:t>
      </w:r>
      <w:r w:rsidR="00C46EFB" w:rsidRPr="00666C5C">
        <w:rPr>
          <w:rFonts w:ascii="Montserrat Light" w:hAnsi="Montserrat Light" w:cs="Arial"/>
          <w:b/>
          <w:bCs/>
          <w:sz w:val="22"/>
          <w:szCs w:val="22"/>
          <w:lang w:val="es-ES" w:eastAsia="es-MX"/>
        </w:rPr>
        <w:t>.</w:t>
      </w:r>
      <w:r w:rsidR="004F7135" w:rsidRPr="00666C5C">
        <w:rPr>
          <w:rFonts w:ascii="Montserrat Light" w:hAnsi="Montserrat Light" w:cs="Arial"/>
          <w:b/>
          <w:bCs/>
          <w:sz w:val="22"/>
          <w:szCs w:val="22"/>
          <w:lang w:val="es-ES" w:eastAsia="es-MX"/>
        </w:rPr>
        <w:t xml:space="preserve"> OFICIO DE COMISIÓN</w:t>
      </w:r>
    </w:p>
    <w:p w14:paraId="1F1A40C6" w14:textId="77777777" w:rsidR="00044F78" w:rsidRPr="00666C5C" w:rsidRDefault="00044F78" w:rsidP="00BD7E61">
      <w:pPr>
        <w:tabs>
          <w:tab w:val="left" w:pos="3371"/>
        </w:tabs>
        <w:jc w:val="center"/>
        <w:rPr>
          <w:rFonts w:ascii="Montserrat Light" w:hAnsi="Montserrat Light"/>
          <w:b/>
          <w:sz w:val="22"/>
          <w:szCs w:val="22"/>
          <w:lang w:val="es-ES"/>
        </w:rPr>
      </w:pPr>
    </w:p>
    <w:p w14:paraId="34BD52DF" w14:textId="77777777" w:rsidR="00044F78" w:rsidRPr="00666C5C" w:rsidRDefault="00044F78" w:rsidP="00044F78">
      <w:pPr>
        <w:pStyle w:val="Sinespaciado"/>
        <w:jc w:val="right"/>
        <w:rPr>
          <w:rFonts w:ascii="Montserrat Light" w:eastAsia="Open Sans" w:hAnsi="Montserrat Light" w:cs="Open Sans"/>
          <w:b/>
          <w:sz w:val="32"/>
          <w:szCs w:val="24"/>
          <w:lang w:val="es-MX"/>
        </w:rPr>
      </w:pPr>
    </w:p>
    <w:p w14:paraId="3DCC6994" w14:textId="4A79DC1D" w:rsidR="00044F78" w:rsidRPr="00666C5C" w:rsidRDefault="00044F78" w:rsidP="00044F78">
      <w:pPr>
        <w:pStyle w:val="Sinespaciado"/>
        <w:jc w:val="right"/>
        <w:rPr>
          <w:rFonts w:ascii="Montserrat Light" w:eastAsia="Open Sans" w:hAnsi="Montserrat Light" w:cs="Open Sans"/>
          <w:b/>
          <w:szCs w:val="24"/>
          <w:lang w:val="es-MX"/>
        </w:rPr>
      </w:pPr>
      <w:r w:rsidRPr="00666C5C">
        <w:rPr>
          <w:rFonts w:ascii="Montserrat Light" w:eastAsia="Open Sans" w:hAnsi="Montserrat Light" w:cs="Open Sans"/>
          <w:b/>
          <w:szCs w:val="24"/>
          <w:lang w:val="es-MX"/>
        </w:rPr>
        <w:t>Oficio No.  API/GAF/000/00/202</w:t>
      </w:r>
      <w:r w:rsidR="008240BE">
        <w:rPr>
          <w:rFonts w:ascii="Montserrat Light" w:eastAsia="Open Sans" w:hAnsi="Montserrat Light" w:cs="Open Sans"/>
          <w:b/>
          <w:szCs w:val="24"/>
          <w:lang w:val="es-MX"/>
        </w:rPr>
        <w:t>6</w:t>
      </w:r>
    </w:p>
    <w:p w14:paraId="65FB30B9" w14:textId="77777777" w:rsidR="00044F78" w:rsidRPr="00666C5C" w:rsidRDefault="00044F78" w:rsidP="00044F78">
      <w:pPr>
        <w:pStyle w:val="Sinespaciado"/>
        <w:jc w:val="right"/>
        <w:rPr>
          <w:rFonts w:ascii="Montserrat Light" w:eastAsia="Open Sans" w:hAnsi="Montserrat Light" w:cs="Open Sans"/>
          <w:szCs w:val="24"/>
        </w:rPr>
      </w:pPr>
      <w:r w:rsidRPr="00666C5C">
        <w:rPr>
          <w:rFonts w:ascii="Montserrat Light" w:eastAsia="Open Sans" w:hAnsi="Montserrat Light" w:cs="Open Sans"/>
          <w:b/>
          <w:szCs w:val="24"/>
        </w:rPr>
        <w:t>Asunt</w:t>
      </w:r>
      <w:r w:rsidRPr="00666C5C">
        <w:rPr>
          <w:rFonts w:ascii="Montserrat Light" w:eastAsia="Open Sans" w:hAnsi="Montserrat Light" w:cs="Open Sans"/>
          <w:szCs w:val="24"/>
        </w:rPr>
        <w:t>o:</w:t>
      </w:r>
      <w:r w:rsidRPr="00666C5C">
        <w:rPr>
          <w:rFonts w:ascii="Montserrat Light" w:eastAsia="Open Sans" w:hAnsi="Montserrat Light" w:cs="Open Sans"/>
          <w:b/>
          <w:szCs w:val="24"/>
        </w:rPr>
        <w:t xml:space="preserve"> </w:t>
      </w:r>
      <w:r w:rsidRPr="00666C5C">
        <w:rPr>
          <w:rFonts w:ascii="Montserrat Light" w:eastAsia="Open Sans" w:hAnsi="Montserrat Light" w:cs="Open Sans"/>
          <w:szCs w:val="24"/>
        </w:rPr>
        <w:t>el que se indica</w:t>
      </w:r>
    </w:p>
    <w:p w14:paraId="708920DD" w14:textId="77777777" w:rsidR="00044F78" w:rsidRPr="00666C5C" w:rsidRDefault="00044F78" w:rsidP="00044F78">
      <w:pPr>
        <w:pStyle w:val="Sinespaciado"/>
        <w:jc w:val="right"/>
        <w:rPr>
          <w:rFonts w:ascii="Montserrat Light" w:eastAsia="Open Sans" w:hAnsi="Montserrat Light" w:cs="Open Sans"/>
          <w:b/>
          <w:szCs w:val="24"/>
        </w:rPr>
      </w:pPr>
      <w:r w:rsidRPr="00666C5C">
        <w:rPr>
          <w:rFonts w:ascii="Montserrat Light" w:eastAsia="Open Sans" w:hAnsi="Montserrat Light" w:cs="Open Sans"/>
          <w:b/>
          <w:szCs w:val="24"/>
        </w:rPr>
        <w:t xml:space="preserve">LUGAR Y FECHA </w:t>
      </w:r>
    </w:p>
    <w:p w14:paraId="5F78A889" w14:textId="77777777" w:rsidR="008240BE" w:rsidRPr="000647D1" w:rsidRDefault="008240BE" w:rsidP="008240BE">
      <w:pPr>
        <w:ind w:right="-518"/>
        <w:jc w:val="center"/>
        <w:rPr>
          <w:rFonts w:ascii="Century Gothic" w:eastAsia="Century Gothic" w:hAnsi="Century Gothic" w:cs="Century Gothic"/>
          <w:b/>
          <w:i/>
          <w:color w:val="000000"/>
          <w:sz w:val="16"/>
          <w:szCs w:val="16"/>
        </w:rPr>
      </w:pPr>
      <w:r w:rsidRPr="000647D1">
        <w:rPr>
          <w:rFonts w:ascii="Century Gothic" w:eastAsia="Century Gothic" w:hAnsi="Century Gothic" w:cs="Century Gothic"/>
          <w:b/>
          <w:i/>
          <w:color w:val="000000"/>
          <w:sz w:val="16"/>
          <w:szCs w:val="16"/>
        </w:rPr>
        <w:t xml:space="preserve">“2026. AÑO DEL </w:t>
      </w:r>
      <w:r>
        <w:rPr>
          <w:rFonts w:ascii="Century Gothic" w:eastAsia="Century Gothic" w:hAnsi="Century Gothic" w:cs="Century Gothic"/>
          <w:b/>
          <w:i/>
          <w:color w:val="000000"/>
          <w:sz w:val="16"/>
          <w:szCs w:val="16"/>
        </w:rPr>
        <w:t>4</w:t>
      </w:r>
      <w:r w:rsidRPr="000647D1">
        <w:rPr>
          <w:rFonts w:ascii="Century Gothic" w:eastAsia="Century Gothic" w:hAnsi="Century Gothic" w:cs="Century Gothic"/>
          <w:b/>
          <w:i/>
          <w:color w:val="000000"/>
          <w:sz w:val="16"/>
          <w:szCs w:val="16"/>
        </w:rPr>
        <w:t>0 ANIVERSARIO DE LA CREACIÓN DEL HIMNO DEL ESTADO LIBRE Y SOBERANO DE QUINTANA ROO</w:t>
      </w:r>
      <w:r>
        <w:rPr>
          <w:rFonts w:ascii="Century Gothic" w:eastAsia="Century Gothic" w:hAnsi="Century Gothic" w:cs="Century Gothic"/>
          <w:b/>
          <w:i/>
          <w:color w:val="000000"/>
          <w:sz w:val="16"/>
          <w:szCs w:val="16"/>
        </w:rPr>
        <w:t>¨</w:t>
      </w:r>
    </w:p>
    <w:p w14:paraId="32E6693C" w14:textId="77777777" w:rsidR="008240BE" w:rsidRPr="000647D1" w:rsidRDefault="008240BE" w:rsidP="008240BE">
      <w:pPr>
        <w:ind w:right="-518"/>
        <w:jc w:val="center"/>
        <w:rPr>
          <w:rFonts w:ascii="Century Gothic" w:eastAsia="Century Gothic" w:hAnsi="Century Gothic" w:cs="Century Gothic"/>
          <w:sz w:val="16"/>
          <w:szCs w:val="16"/>
        </w:rPr>
      </w:pPr>
    </w:p>
    <w:p w14:paraId="1F27351D" w14:textId="3F461ACD" w:rsidR="00660693" w:rsidRPr="00666C5C" w:rsidRDefault="00660693" w:rsidP="00044F78">
      <w:pPr>
        <w:pStyle w:val="Sinespaciado"/>
        <w:spacing w:line="360" w:lineRule="auto"/>
        <w:jc w:val="right"/>
        <w:rPr>
          <w:rFonts w:ascii="Montserrat Light" w:hAnsi="Montserrat Light" w:cs="Arial"/>
          <w:b/>
          <w:bCs/>
        </w:rPr>
      </w:pPr>
      <w:r w:rsidRPr="00666C5C">
        <w:rPr>
          <w:rFonts w:ascii="Montserrat Light" w:eastAsia="Open Sans" w:hAnsi="Montserrat Light" w:cs="Open Sans"/>
          <w:b/>
        </w:rPr>
        <w:t xml:space="preserve"> </w:t>
      </w:r>
    </w:p>
    <w:p w14:paraId="3E2D5BFF" w14:textId="77777777" w:rsidR="00660693" w:rsidRPr="00666C5C" w:rsidRDefault="00660693" w:rsidP="00660693">
      <w:pPr>
        <w:spacing w:line="360" w:lineRule="auto"/>
        <w:jc w:val="both"/>
        <w:rPr>
          <w:rFonts w:ascii="Montserrat Light" w:hAnsi="Montserrat Light" w:cs="Arial"/>
          <w:b/>
          <w:bCs/>
        </w:rPr>
      </w:pPr>
    </w:p>
    <w:p w14:paraId="6D2F23E5" w14:textId="77777777" w:rsidR="00660693" w:rsidRPr="00666C5C" w:rsidRDefault="00660693" w:rsidP="00E758B0">
      <w:pPr>
        <w:jc w:val="both"/>
        <w:rPr>
          <w:rFonts w:ascii="Montserrat Light" w:hAnsi="Montserrat Light" w:cs="Arial"/>
          <w:b/>
          <w:bCs/>
        </w:rPr>
      </w:pPr>
      <w:r w:rsidRPr="00666C5C">
        <w:rPr>
          <w:rFonts w:ascii="Montserrat Light" w:hAnsi="Montserrat Light" w:cs="Arial"/>
          <w:b/>
          <w:bCs/>
        </w:rPr>
        <w:t>NOMBRE DEL COMISIONADO.</w:t>
      </w:r>
    </w:p>
    <w:p w14:paraId="4480F55D" w14:textId="77777777" w:rsidR="00660693" w:rsidRPr="00666C5C" w:rsidRDefault="00660693" w:rsidP="00E758B0">
      <w:pPr>
        <w:jc w:val="both"/>
        <w:rPr>
          <w:rFonts w:ascii="Montserrat Light" w:hAnsi="Montserrat Light" w:cs="Arial"/>
          <w:b/>
          <w:bCs/>
        </w:rPr>
      </w:pPr>
      <w:r w:rsidRPr="00666C5C">
        <w:rPr>
          <w:rFonts w:ascii="Montserrat Light" w:hAnsi="Montserrat Light" w:cs="Arial"/>
          <w:b/>
          <w:bCs/>
        </w:rPr>
        <w:t>PUESTO DEL COMISIONADO.</w:t>
      </w:r>
    </w:p>
    <w:p w14:paraId="2251BD4A" w14:textId="77777777" w:rsidR="00660693" w:rsidRPr="00666C5C" w:rsidRDefault="00660693" w:rsidP="00E758B0">
      <w:pPr>
        <w:jc w:val="both"/>
        <w:rPr>
          <w:rFonts w:ascii="Montserrat Light" w:eastAsia="Open Sans" w:hAnsi="Montserrat Light" w:cs="Open Sans"/>
          <w:b/>
        </w:rPr>
      </w:pPr>
      <w:r w:rsidRPr="00666C5C">
        <w:rPr>
          <w:rFonts w:ascii="Montserrat Light" w:hAnsi="Montserrat Light" w:cs="Arial"/>
          <w:b/>
          <w:bCs/>
        </w:rPr>
        <w:t>P R E S E N T E.</w:t>
      </w:r>
    </w:p>
    <w:p w14:paraId="34D784D1" w14:textId="77777777" w:rsidR="00660693" w:rsidRPr="00666C5C" w:rsidRDefault="00660693" w:rsidP="00660693">
      <w:pPr>
        <w:pStyle w:val="Sinespaciado"/>
        <w:spacing w:line="360" w:lineRule="auto"/>
        <w:jc w:val="both"/>
        <w:rPr>
          <w:rFonts w:ascii="Montserrat Light" w:eastAsia="Open Sans" w:hAnsi="Montserrat Light" w:cs="Open Sans"/>
          <w:b/>
        </w:rPr>
      </w:pPr>
    </w:p>
    <w:p w14:paraId="4B0F23F6" w14:textId="77777777" w:rsidR="00660693" w:rsidRPr="00666C5C" w:rsidRDefault="00660693" w:rsidP="00660693">
      <w:pPr>
        <w:spacing w:line="360" w:lineRule="auto"/>
        <w:jc w:val="both"/>
        <w:rPr>
          <w:rFonts w:ascii="Montserrat Light" w:eastAsia="Open Sans" w:hAnsi="Montserrat Light" w:cs="Open Sans"/>
        </w:rPr>
      </w:pPr>
      <w:r w:rsidRPr="00666C5C">
        <w:rPr>
          <w:rFonts w:ascii="Montserrat Light" w:eastAsia="Open Sans" w:hAnsi="Montserrat Light" w:cs="Open Sans"/>
        </w:rPr>
        <w:t>Por este medio me permito comunicarle de su comisión (poner el lugar de comisión) del presente año, los días (poner fechas) del presente año, con motivo de (asunto de la comisión)</w:t>
      </w:r>
    </w:p>
    <w:p w14:paraId="1EE36CA3" w14:textId="77777777" w:rsidR="00660693" w:rsidRPr="00666C5C" w:rsidRDefault="00660693" w:rsidP="00660693">
      <w:pPr>
        <w:spacing w:line="360" w:lineRule="auto"/>
        <w:jc w:val="both"/>
        <w:rPr>
          <w:rFonts w:ascii="Montserrat Light" w:eastAsia="Open Sans" w:hAnsi="Montserrat Light" w:cs="Open Sans"/>
        </w:rPr>
      </w:pPr>
    </w:p>
    <w:p w14:paraId="15CB5BA5" w14:textId="77777777" w:rsidR="00660693" w:rsidRPr="00666C5C" w:rsidRDefault="00660693" w:rsidP="00660693">
      <w:pPr>
        <w:spacing w:line="360" w:lineRule="auto"/>
        <w:jc w:val="both"/>
        <w:rPr>
          <w:rFonts w:ascii="Montserrat Light" w:eastAsia="Open Sans" w:hAnsi="Montserrat Light" w:cs="Open Sans"/>
        </w:rPr>
      </w:pPr>
      <w:r w:rsidRPr="00666C5C">
        <w:rPr>
          <w:rFonts w:ascii="Montserrat Light" w:eastAsia="Open Sans" w:hAnsi="Montserrat Light" w:cs="Open Sans"/>
        </w:rPr>
        <w:t>Sin otro particular, me despido de usted enviándole un cordial saludo.</w:t>
      </w:r>
    </w:p>
    <w:p w14:paraId="358785C9" w14:textId="77777777" w:rsidR="00660693" w:rsidRPr="00666C5C" w:rsidRDefault="00660693" w:rsidP="00660693">
      <w:pPr>
        <w:spacing w:line="360" w:lineRule="auto"/>
        <w:jc w:val="both"/>
        <w:rPr>
          <w:rFonts w:ascii="Montserrat Light" w:eastAsia="Open Sans" w:hAnsi="Montserrat Light" w:cs="Open Sans"/>
        </w:rPr>
      </w:pPr>
    </w:p>
    <w:p w14:paraId="2B243661" w14:textId="77777777" w:rsidR="00660693" w:rsidRPr="00666C5C" w:rsidRDefault="00660693" w:rsidP="00660693">
      <w:pPr>
        <w:spacing w:line="360" w:lineRule="auto"/>
        <w:jc w:val="both"/>
        <w:rPr>
          <w:rFonts w:ascii="Montserrat Light" w:eastAsia="Open Sans" w:hAnsi="Montserrat Light" w:cs="Open Sans"/>
        </w:rPr>
      </w:pPr>
    </w:p>
    <w:p w14:paraId="2746F038" w14:textId="77777777" w:rsidR="00660693" w:rsidRPr="00666C5C" w:rsidRDefault="00660693" w:rsidP="00660693">
      <w:pPr>
        <w:spacing w:line="360" w:lineRule="auto"/>
        <w:jc w:val="center"/>
        <w:rPr>
          <w:rFonts w:ascii="Montserrat Light" w:hAnsi="Montserrat Light" w:cs="Arial"/>
          <w:b/>
          <w:bCs/>
        </w:rPr>
      </w:pPr>
      <w:r w:rsidRPr="00666C5C">
        <w:rPr>
          <w:rFonts w:ascii="Montserrat Light" w:hAnsi="Montserrat Light" w:cs="Arial"/>
          <w:b/>
          <w:bCs/>
        </w:rPr>
        <w:t>ATENTAMENTE.</w:t>
      </w:r>
    </w:p>
    <w:p w14:paraId="5E69182D" w14:textId="77777777" w:rsidR="00660693" w:rsidRPr="00666C5C" w:rsidRDefault="00660693" w:rsidP="00660693">
      <w:pPr>
        <w:pStyle w:val="Sinespaciado"/>
        <w:spacing w:line="360" w:lineRule="auto"/>
        <w:jc w:val="center"/>
        <w:rPr>
          <w:rFonts w:ascii="Montserrat Light" w:hAnsi="Montserrat Light"/>
        </w:rPr>
      </w:pPr>
    </w:p>
    <w:p w14:paraId="00D1635F" w14:textId="77777777" w:rsidR="00660693" w:rsidRPr="00666C5C" w:rsidRDefault="00660693" w:rsidP="005E45FC">
      <w:pPr>
        <w:jc w:val="center"/>
        <w:rPr>
          <w:rFonts w:ascii="Montserrat Light" w:hAnsi="Montserrat Light" w:cs="Arial"/>
          <w:b/>
          <w:bCs/>
        </w:rPr>
      </w:pPr>
      <w:r w:rsidRPr="00666C5C">
        <w:rPr>
          <w:rFonts w:ascii="Montserrat Light" w:hAnsi="Montserrat Light" w:cs="Arial"/>
          <w:b/>
          <w:bCs/>
        </w:rPr>
        <w:t>NOMBRE DEL GERENTE</w:t>
      </w:r>
    </w:p>
    <w:p w14:paraId="7BDDF200" w14:textId="77777777" w:rsidR="00660693" w:rsidRPr="00666C5C" w:rsidRDefault="00660693" w:rsidP="005E45FC">
      <w:pPr>
        <w:jc w:val="center"/>
        <w:rPr>
          <w:rFonts w:ascii="Montserrat Light" w:hAnsi="Montserrat Light" w:cs="Arial"/>
          <w:b/>
          <w:bCs/>
        </w:rPr>
      </w:pPr>
      <w:r w:rsidRPr="00666C5C">
        <w:rPr>
          <w:rFonts w:ascii="Montserrat Light" w:hAnsi="Montserrat Light" w:cs="Arial"/>
          <w:b/>
          <w:bCs/>
        </w:rPr>
        <w:t>NOMBRE DE LA GERENCIA</w:t>
      </w:r>
    </w:p>
    <w:p w14:paraId="0C99D693" w14:textId="77777777" w:rsidR="00660693" w:rsidRPr="00666C5C" w:rsidRDefault="00660693" w:rsidP="00660693">
      <w:pPr>
        <w:spacing w:line="360" w:lineRule="auto"/>
        <w:jc w:val="both"/>
        <w:rPr>
          <w:rFonts w:ascii="Montserrat Light" w:eastAsia="Open Sans" w:hAnsi="Montserrat Light" w:cs="Open Sans"/>
        </w:rPr>
      </w:pPr>
    </w:p>
    <w:p w14:paraId="04C98C10" w14:textId="77777777" w:rsidR="00660693" w:rsidRPr="00666C5C" w:rsidRDefault="00660693" w:rsidP="00660693">
      <w:pPr>
        <w:pStyle w:val="Sinespaciado"/>
        <w:spacing w:line="360" w:lineRule="auto"/>
        <w:jc w:val="both"/>
        <w:rPr>
          <w:rFonts w:ascii="Montserrat Light" w:hAnsi="Montserrat Light" w:cstheme="minorHAnsi"/>
          <w:b/>
        </w:rPr>
      </w:pPr>
    </w:p>
    <w:p w14:paraId="318B768C" w14:textId="1E0F5B3A" w:rsidR="00660693" w:rsidRPr="00666C5C" w:rsidRDefault="00660693" w:rsidP="00660693">
      <w:pPr>
        <w:pStyle w:val="Sinespaciado"/>
        <w:spacing w:line="360" w:lineRule="auto"/>
        <w:jc w:val="both"/>
        <w:rPr>
          <w:rFonts w:ascii="Montserrat Light" w:hAnsi="Montserrat Light" w:cstheme="minorHAnsi"/>
          <w:b/>
        </w:rPr>
      </w:pPr>
    </w:p>
    <w:p w14:paraId="4E2B7FC2" w14:textId="694579DA" w:rsidR="000F3758" w:rsidRPr="00666C5C" w:rsidRDefault="000F3758" w:rsidP="00660693">
      <w:pPr>
        <w:pStyle w:val="Sinespaciado"/>
        <w:spacing w:line="360" w:lineRule="auto"/>
        <w:jc w:val="both"/>
        <w:rPr>
          <w:rFonts w:ascii="Montserrat Light" w:hAnsi="Montserrat Light" w:cstheme="minorHAnsi"/>
          <w:b/>
        </w:rPr>
      </w:pPr>
    </w:p>
    <w:p w14:paraId="131F7363" w14:textId="77777777" w:rsidR="00AD67D3" w:rsidRPr="00666C5C" w:rsidRDefault="00AD67D3" w:rsidP="00660693">
      <w:pPr>
        <w:pStyle w:val="Sinespaciado"/>
        <w:spacing w:line="360" w:lineRule="auto"/>
        <w:jc w:val="both"/>
        <w:rPr>
          <w:rFonts w:ascii="Montserrat Light" w:hAnsi="Montserrat Light" w:cstheme="minorHAnsi"/>
          <w:sz w:val="16"/>
          <w:szCs w:val="16"/>
        </w:rPr>
      </w:pPr>
    </w:p>
    <w:p w14:paraId="0061778A" w14:textId="77777777" w:rsidR="00AD67D3" w:rsidRPr="00666C5C" w:rsidRDefault="00AD67D3" w:rsidP="00660693">
      <w:pPr>
        <w:pStyle w:val="Sinespaciado"/>
        <w:spacing w:line="360" w:lineRule="auto"/>
        <w:jc w:val="both"/>
        <w:rPr>
          <w:rFonts w:ascii="Montserrat Light" w:hAnsi="Montserrat Light" w:cstheme="minorHAnsi"/>
          <w:sz w:val="16"/>
          <w:szCs w:val="16"/>
        </w:rPr>
      </w:pPr>
    </w:p>
    <w:p w14:paraId="4E4F93E7" w14:textId="668E6910" w:rsidR="00660693" w:rsidRPr="00666C5C" w:rsidRDefault="00660693" w:rsidP="00660693">
      <w:pPr>
        <w:pStyle w:val="Sinespaciado"/>
        <w:spacing w:line="360" w:lineRule="auto"/>
        <w:jc w:val="both"/>
        <w:rPr>
          <w:rFonts w:ascii="Montserrat Light" w:hAnsi="Montserrat Light"/>
          <w:sz w:val="16"/>
          <w:szCs w:val="16"/>
        </w:rPr>
      </w:pPr>
      <w:r w:rsidRPr="00666C5C">
        <w:rPr>
          <w:rFonts w:ascii="Montserrat Light" w:hAnsi="Montserrat Light" w:cstheme="minorHAnsi"/>
          <w:sz w:val="16"/>
          <w:szCs w:val="16"/>
        </w:rPr>
        <w:t xml:space="preserve">C.c.p. – </w:t>
      </w:r>
      <w:r w:rsidRPr="00666C5C">
        <w:rPr>
          <w:rFonts w:ascii="Montserrat Light" w:hAnsi="Montserrat Light"/>
          <w:sz w:val="16"/>
          <w:szCs w:val="16"/>
        </w:rPr>
        <w:t>Nombre 1</w:t>
      </w:r>
      <w:proofErr w:type="gramStart"/>
      <w:r w:rsidRPr="00666C5C">
        <w:rPr>
          <w:rFonts w:ascii="Montserrat Light" w:hAnsi="Montserrat Light"/>
          <w:sz w:val="16"/>
          <w:szCs w:val="16"/>
        </w:rPr>
        <w:t>-  puesto</w:t>
      </w:r>
      <w:proofErr w:type="gramEnd"/>
      <w:r w:rsidRPr="00666C5C">
        <w:rPr>
          <w:rFonts w:ascii="Montserrat Light" w:hAnsi="Montserrat Light"/>
          <w:sz w:val="16"/>
          <w:szCs w:val="16"/>
        </w:rPr>
        <w:t xml:space="preserve"> del Área de Recursos Humanos (o R.H de recintos) </w:t>
      </w:r>
    </w:p>
    <w:p w14:paraId="70FD425B" w14:textId="3059E608" w:rsidR="00801648" w:rsidRPr="00666C5C" w:rsidRDefault="00660693" w:rsidP="00044F78">
      <w:pPr>
        <w:pStyle w:val="Sinespaciado"/>
        <w:spacing w:line="360" w:lineRule="auto"/>
        <w:jc w:val="both"/>
        <w:rPr>
          <w:rFonts w:ascii="Montserrat Light" w:hAnsi="Montserrat Light"/>
          <w:sz w:val="16"/>
          <w:szCs w:val="16"/>
          <w:lang w:val="pt-BR"/>
        </w:rPr>
      </w:pPr>
      <w:r w:rsidRPr="00666C5C">
        <w:rPr>
          <w:rFonts w:ascii="Montserrat Light" w:hAnsi="Montserrat Light"/>
          <w:sz w:val="16"/>
          <w:szCs w:val="16"/>
          <w:lang w:val="pt-BR"/>
        </w:rPr>
        <w:t>Expediente.</w:t>
      </w:r>
    </w:p>
    <w:p w14:paraId="420F4E93" w14:textId="726D8910" w:rsidR="00801648" w:rsidRPr="00666C5C" w:rsidRDefault="00801648" w:rsidP="00044F78">
      <w:pPr>
        <w:pStyle w:val="Sinespaciado"/>
        <w:spacing w:line="360" w:lineRule="auto"/>
        <w:jc w:val="both"/>
        <w:rPr>
          <w:rFonts w:ascii="Montserrat Light" w:hAnsi="Montserrat Light"/>
          <w:sz w:val="16"/>
          <w:szCs w:val="16"/>
          <w:lang w:val="pt-BR"/>
        </w:rPr>
      </w:pPr>
    </w:p>
    <w:p w14:paraId="6F300F4A" w14:textId="77777777" w:rsidR="00801648" w:rsidRPr="00666C5C" w:rsidRDefault="00801648" w:rsidP="00044F78">
      <w:pPr>
        <w:pStyle w:val="Sinespaciado"/>
        <w:spacing w:line="360" w:lineRule="auto"/>
        <w:jc w:val="both"/>
        <w:rPr>
          <w:rFonts w:ascii="Montserrat Light" w:hAnsi="Montserrat Light"/>
          <w:sz w:val="16"/>
          <w:szCs w:val="16"/>
          <w:lang w:val="pt-BR"/>
        </w:rPr>
      </w:pPr>
    </w:p>
    <w:p w14:paraId="5C171DFC" w14:textId="77777777" w:rsidR="00AD67D3" w:rsidRPr="00666C5C" w:rsidRDefault="00AD67D3" w:rsidP="00044F78">
      <w:pPr>
        <w:tabs>
          <w:tab w:val="left" w:pos="3371"/>
        </w:tabs>
        <w:jc w:val="both"/>
        <w:rPr>
          <w:rFonts w:ascii="Montserrat Light" w:hAnsi="Montserrat Light" w:cs="Arial"/>
          <w:b/>
          <w:bCs/>
          <w:sz w:val="22"/>
          <w:szCs w:val="22"/>
          <w:lang w:val="pt-BR" w:eastAsia="es-MX"/>
        </w:rPr>
      </w:pPr>
    </w:p>
    <w:p w14:paraId="08569882" w14:textId="77777777" w:rsidR="007A16B1" w:rsidRDefault="007A16B1" w:rsidP="00044F78">
      <w:pPr>
        <w:tabs>
          <w:tab w:val="left" w:pos="3371"/>
        </w:tabs>
        <w:jc w:val="both"/>
        <w:rPr>
          <w:rFonts w:ascii="Montserrat Light" w:hAnsi="Montserrat Light" w:cs="Arial"/>
          <w:b/>
          <w:bCs/>
          <w:sz w:val="22"/>
          <w:szCs w:val="22"/>
          <w:lang w:val="pt-BR" w:eastAsia="es-MX"/>
        </w:rPr>
      </w:pPr>
    </w:p>
    <w:p w14:paraId="1A3CADD0" w14:textId="0BB70C11" w:rsidR="00BD7E61" w:rsidRDefault="00602EA3" w:rsidP="00044F78">
      <w:pPr>
        <w:tabs>
          <w:tab w:val="left" w:pos="3371"/>
        </w:tabs>
        <w:jc w:val="both"/>
        <w:rPr>
          <w:rFonts w:ascii="Montserrat Light" w:hAnsi="Montserrat Light" w:cs="Arial"/>
          <w:b/>
          <w:bCs/>
          <w:sz w:val="22"/>
          <w:szCs w:val="22"/>
          <w:lang w:val="pt-BR" w:eastAsia="es-MX"/>
        </w:rPr>
      </w:pPr>
      <w:r w:rsidRPr="00666C5C">
        <w:rPr>
          <w:rFonts w:ascii="Montserrat Light" w:hAnsi="Montserrat Light" w:cs="Arial"/>
          <w:b/>
          <w:bCs/>
          <w:sz w:val="22"/>
          <w:szCs w:val="22"/>
          <w:lang w:val="pt-BR" w:eastAsia="es-MX"/>
        </w:rPr>
        <w:lastRenderedPageBreak/>
        <w:t>ANEXO II</w:t>
      </w:r>
      <w:r w:rsidR="00C46EFB" w:rsidRPr="00666C5C">
        <w:rPr>
          <w:rFonts w:ascii="Montserrat Light" w:hAnsi="Montserrat Light" w:cs="Arial"/>
          <w:b/>
          <w:bCs/>
          <w:sz w:val="22"/>
          <w:szCs w:val="22"/>
          <w:lang w:val="pt-BR" w:eastAsia="es-MX"/>
        </w:rPr>
        <w:t>.</w:t>
      </w:r>
      <w:r w:rsidRPr="00666C5C">
        <w:rPr>
          <w:rFonts w:ascii="Montserrat Light" w:hAnsi="Montserrat Light" w:cs="Arial"/>
          <w:b/>
          <w:bCs/>
          <w:sz w:val="22"/>
          <w:szCs w:val="22"/>
          <w:lang w:val="pt-BR" w:eastAsia="es-MX"/>
        </w:rPr>
        <w:t xml:space="preserve"> </w:t>
      </w:r>
      <w:r w:rsidR="002C6836" w:rsidRPr="00666C5C">
        <w:rPr>
          <w:rFonts w:ascii="Montserrat Light" w:hAnsi="Montserrat Light" w:cs="Arial"/>
          <w:b/>
          <w:bCs/>
          <w:sz w:val="22"/>
          <w:szCs w:val="22"/>
          <w:lang w:val="pt-BR" w:eastAsia="es-MX"/>
        </w:rPr>
        <w:t>S</w:t>
      </w:r>
      <w:r w:rsidRPr="00666C5C">
        <w:rPr>
          <w:rFonts w:ascii="Montserrat Light" w:hAnsi="Montserrat Light" w:cs="Arial"/>
          <w:b/>
          <w:bCs/>
          <w:sz w:val="22"/>
          <w:szCs w:val="22"/>
          <w:lang w:val="pt-BR" w:eastAsia="es-MX"/>
        </w:rPr>
        <w:t>OLICITUD DE VI</w:t>
      </w:r>
      <w:r w:rsidR="006F2D10" w:rsidRPr="00666C5C">
        <w:rPr>
          <w:rFonts w:ascii="Montserrat Light" w:hAnsi="Montserrat Light" w:cs="Arial"/>
          <w:b/>
          <w:bCs/>
          <w:sz w:val="22"/>
          <w:szCs w:val="22"/>
          <w:lang w:val="pt-BR" w:eastAsia="es-MX"/>
        </w:rPr>
        <w:t>Á</w:t>
      </w:r>
      <w:r w:rsidRPr="00666C5C">
        <w:rPr>
          <w:rFonts w:ascii="Montserrat Light" w:hAnsi="Montserrat Light" w:cs="Arial"/>
          <w:b/>
          <w:bCs/>
          <w:sz w:val="22"/>
          <w:szCs w:val="22"/>
          <w:lang w:val="pt-BR" w:eastAsia="es-MX"/>
        </w:rPr>
        <w:t>TICOS.</w:t>
      </w:r>
      <w:r w:rsidR="004F7135" w:rsidRPr="00666C5C">
        <w:rPr>
          <w:rFonts w:ascii="Montserrat Light" w:hAnsi="Montserrat Light" w:cs="Arial"/>
          <w:b/>
          <w:bCs/>
          <w:sz w:val="22"/>
          <w:szCs w:val="22"/>
          <w:lang w:val="pt-BR" w:eastAsia="es-MX"/>
        </w:rPr>
        <w:t xml:space="preserve"> </w:t>
      </w:r>
    </w:p>
    <w:p w14:paraId="1CC0F16F" w14:textId="77777777" w:rsidR="007D3B49" w:rsidRDefault="007D3B49" w:rsidP="00044F78">
      <w:pPr>
        <w:tabs>
          <w:tab w:val="left" w:pos="3371"/>
        </w:tabs>
        <w:jc w:val="both"/>
        <w:rPr>
          <w:rFonts w:ascii="Montserrat Light" w:hAnsi="Montserrat Light" w:cs="Arial"/>
          <w:b/>
          <w:bCs/>
          <w:sz w:val="22"/>
          <w:szCs w:val="22"/>
          <w:lang w:val="pt-BR" w:eastAsia="es-MX"/>
        </w:rPr>
      </w:pPr>
    </w:p>
    <w:p w14:paraId="2072965A" w14:textId="01EAC67D" w:rsidR="007D3B49" w:rsidRDefault="006021A2" w:rsidP="00044F78">
      <w:pPr>
        <w:tabs>
          <w:tab w:val="left" w:pos="3371"/>
        </w:tabs>
        <w:jc w:val="both"/>
        <w:rPr>
          <w:rFonts w:ascii="Montserrat Light" w:hAnsi="Montserrat Light" w:cs="Arial"/>
          <w:b/>
          <w:bCs/>
          <w:sz w:val="22"/>
          <w:szCs w:val="22"/>
          <w:lang w:val="pt-BR" w:eastAsia="es-MX"/>
        </w:rPr>
      </w:pPr>
      <w:r w:rsidRPr="006021A2">
        <w:rPr>
          <w:rFonts w:ascii="Montserrat Light" w:hAnsi="Montserrat Light" w:cs="Arial"/>
          <w:b/>
          <w:bCs/>
          <w:noProof/>
          <w:sz w:val="22"/>
          <w:szCs w:val="22"/>
          <w:lang w:eastAsia="es-MX"/>
        </w:rPr>
        <w:drawing>
          <wp:inline distT="0" distB="0" distL="0" distR="0" wp14:anchorId="1E340392" wp14:editId="4D816D93">
            <wp:extent cx="4551680" cy="6604000"/>
            <wp:effectExtent l="19050" t="19050" r="20320" b="25400"/>
            <wp:docPr id="19800827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35" t="2443" r="14460" b="6815"/>
                    <a:stretch>
                      <a:fillRect/>
                    </a:stretch>
                  </pic:blipFill>
                  <pic:spPr bwMode="auto">
                    <a:xfrm>
                      <a:off x="0" y="0"/>
                      <a:ext cx="4551680" cy="6604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279BDE4" w14:textId="539CF19D" w:rsidR="007D3B49" w:rsidRDefault="007D3B49" w:rsidP="00044F78">
      <w:pPr>
        <w:tabs>
          <w:tab w:val="left" w:pos="3371"/>
        </w:tabs>
        <w:jc w:val="both"/>
        <w:rPr>
          <w:rFonts w:ascii="Montserrat Light" w:hAnsi="Montserrat Light" w:cs="Arial"/>
          <w:b/>
          <w:bCs/>
          <w:sz w:val="22"/>
          <w:szCs w:val="22"/>
          <w:lang w:val="pt-BR" w:eastAsia="es-MX"/>
        </w:rPr>
      </w:pPr>
    </w:p>
    <w:p w14:paraId="2C3EBBCB" w14:textId="37FDCDE0" w:rsidR="007D3B49" w:rsidRDefault="007D3B49" w:rsidP="00044F78">
      <w:pPr>
        <w:tabs>
          <w:tab w:val="left" w:pos="3371"/>
        </w:tabs>
        <w:jc w:val="both"/>
        <w:rPr>
          <w:rFonts w:ascii="Montserrat Light" w:hAnsi="Montserrat Light" w:cs="Arial"/>
          <w:b/>
          <w:bCs/>
          <w:sz w:val="22"/>
          <w:szCs w:val="22"/>
          <w:lang w:val="pt-BR" w:eastAsia="es-MX"/>
        </w:rPr>
      </w:pPr>
    </w:p>
    <w:p w14:paraId="75B74F33" w14:textId="04076168" w:rsidR="007D3B49" w:rsidRDefault="007D3B49" w:rsidP="00044F78">
      <w:pPr>
        <w:tabs>
          <w:tab w:val="left" w:pos="3371"/>
        </w:tabs>
        <w:jc w:val="both"/>
        <w:rPr>
          <w:rFonts w:ascii="Montserrat Light" w:hAnsi="Montserrat Light" w:cs="Arial"/>
          <w:b/>
          <w:bCs/>
          <w:sz w:val="22"/>
          <w:szCs w:val="22"/>
          <w:lang w:val="pt-BR" w:eastAsia="es-MX"/>
        </w:rPr>
      </w:pPr>
    </w:p>
    <w:p w14:paraId="6DC430FC" w14:textId="77777777" w:rsidR="006021A2" w:rsidRDefault="006021A2" w:rsidP="00044F78">
      <w:pPr>
        <w:tabs>
          <w:tab w:val="left" w:pos="3371"/>
        </w:tabs>
        <w:jc w:val="both"/>
        <w:rPr>
          <w:rFonts w:ascii="Montserrat Light" w:hAnsi="Montserrat Light" w:cs="Arial"/>
          <w:b/>
          <w:bCs/>
          <w:sz w:val="22"/>
          <w:szCs w:val="22"/>
          <w:lang w:val="pt-BR" w:eastAsia="es-MX"/>
        </w:rPr>
      </w:pPr>
    </w:p>
    <w:p w14:paraId="26A7F4EC" w14:textId="77777777" w:rsidR="006021A2" w:rsidRDefault="006021A2" w:rsidP="00044F78">
      <w:pPr>
        <w:tabs>
          <w:tab w:val="left" w:pos="3371"/>
        </w:tabs>
        <w:jc w:val="both"/>
        <w:rPr>
          <w:rFonts w:ascii="Montserrat Light" w:hAnsi="Montserrat Light" w:cs="Arial"/>
          <w:b/>
          <w:bCs/>
          <w:sz w:val="22"/>
          <w:szCs w:val="22"/>
          <w:lang w:val="pt-BR" w:eastAsia="es-MX"/>
        </w:rPr>
      </w:pPr>
    </w:p>
    <w:p w14:paraId="04FF342E" w14:textId="77777777" w:rsidR="006021A2" w:rsidRDefault="006021A2" w:rsidP="00044F78">
      <w:pPr>
        <w:tabs>
          <w:tab w:val="left" w:pos="3371"/>
        </w:tabs>
        <w:jc w:val="both"/>
        <w:rPr>
          <w:rFonts w:ascii="Montserrat Light" w:hAnsi="Montserrat Light" w:cs="Arial"/>
          <w:b/>
          <w:bCs/>
          <w:sz w:val="22"/>
          <w:szCs w:val="22"/>
          <w:lang w:val="pt-BR" w:eastAsia="es-MX"/>
        </w:rPr>
      </w:pPr>
    </w:p>
    <w:p w14:paraId="33F301AF" w14:textId="545670CB" w:rsidR="007D3B49" w:rsidRDefault="007D3B49" w:rsidP="00044F78">
      <w:pPr>
        <w:tabs>
          <w:tab w:val="left" w:pos="3371"/>
        </w:tabs>
        <w:jc w:val="both"/>
        <w:rPr>
          <w:rFonts w:ascii="Montserrat Light" w:hAnsi="Montserrat Light" w:cs="Arial"/>
          <w:b/>
          <w:bCs/>
          <w:sz w:val="22"/>
          <w:szCs w:val="22"/>
          <w:lang w:val="pt-BR" w:eastAsia="es-MX"/>
        </w:rPr>
      </w:pPr>
    </w:p>
    <w:p w14:paraId="6C593696" w14:textId="77777777" w:rsidR="008240BE" w:rsidRDefault="008240BE" w:rsidP="00044F78">
      <w:pPr>
        <w:tabs>
          <w:tab w:val="left" w:pos="3371"/>
        </w:tabs>
        <w:jc w:val="both"/>
        <w:rPr>
          <w:rFonts w:ascii="Montserrat Light" w:hAnsi="Montserrat Light" w:cs="Arial"/>
          <w:b/>
          <w:bCs/>
          <w:sz w:val="22"/>
          <w:szCs w:val="22"/>
          <w:lang w:val="pt-BR" w:eastAsia="es-MX"/>
        </w:rPr>
      </w:pPr>
    </w:p>
    <w:p w14:paraId="57CA025F" w14:textId="7242A0E4" w:rsidR="00BD7E61" w:rsidRPr="00666C5C" w:rsidRDefault="004F7135" w:rsidP="006E0D4D">
      <w:pPr>
        <w:tabs>
          <w:tab w:val="left" w:pos="3371"/>
        </w:tabs>
        <w:jc w:val="both"/>
        <w:rPr>
          <w:rFonts w:ascii="Montserrat Light" w:hAnsi="Montserrat Light" w:cs="Arial"/>
          <w:b/>
          <w:bCs/>
          <w:sz w:val="22"/>
          <w:szCs w:val="22"/>
          <w:lang w:val="pt-BR" w:eastAsia="es-MX"/>
        </w:rPr>
      </w:pPr>
      <w:r w:rsidRPr="00451C45">
        <w:rPr>
          <w:rFonts w:ascii="Montserrat Light" w:hAnsi="Montserrat Light" w:cs="Arial"/>
          <w:b/>
          <w:bCs/>
          <w:sz w:val="22"/>
          <w:szCs w:val="22"/>
          <w:lang w:eastAsia="es-MX"/>
        </w:rPr>
        <w:t xml:space="preserve">ANEXO </w:t>
      </w:r>
      <w:r w:rsidR="00602EA3" w:rsidRPr="00451C45">
        <w:rPr>
          <w:rFonts w:ascii="Montserrat Light" w:hAnsi="Montserrat Light" w:cs="Arial"/>
          <w:b/>
          <w:bCs/>
          <w:sz w:val="22"/>
          <w:szCs w:val="22"/>
          <w:lang w:eastAsia="es-MX"/>
        </w:rPr>
        <w:t>III</w:t>
      </w:r>
      <w:r w:rsidR="00C46EFB" w:rsidRPr="00451C45">
        <w:rPr>
          <w:rFonts w:ascii="Montserrat Light" w:hAnsi="Montserrat Light" w:cs="Arial"/>
          <w:b/>
          <w:bCs/>
          <w:sz w:val="22"/>
          <w:szCs w:val="22"/>
          <w:lang w:eastAsia="es-MX"/>
        </w:rPr>
        <w:t xml:space="preserve">. </w:t>
      </w:r>
      <w:r w:rsidRPr="00666C5C">
        <w:rPr>
          <w:rFonts w:ascii="Montserrat Light" w:hAnsi="Montserrat Light" w:cs="Arial"/>
          <w:b/>
          <w:bCs/>
          <w:sz w:val="22"/>
          <w:szCs w:val="22"/>
          <w:lang w:val="pt-BR" w:eastAsia="es-MX"/>
        </w:rPr>
        <w:t xml:space="preserve">FORMATO DE COMPROBACIÓN DE VIÁTICOS </w:t>
      </w:r>
    </w:p>
    <w:p w14:paraId="3D8C0FA1" w14:textId="77777777" w:rsidR="0084196B" w:rsidRPr="00666C5C" w:rsidRDefault="0084196B" w:rsidP="006E0D4D">
      <w:pPr>
        <w:tabs>
          <w:tab w:val="left" w:pos="3371"/>
        </w:tabs>
        <w:jc w:val="both"/>
        <w:rPr>
          <w:rFonts w:ascii="Montserrat Light" w:hAnsi="Montserrat Light" w:cs="Arial"/>
          <w:b/>
          <w:bCs/>
          <w:sz w:val="22"/>
          <w:szCs w:val="22"/>
          <w:lang w:val="pt-BR" w:eastAsia="es-MX"/>
        </w:rPr>
      </w:pPr>
    </w:p>
    <w:p w14:paraId="3A558301" w14:textId="5E1E978E" w:rsidR="007C4201" w:rsidRDefault="007C4201" w:rsidP="006E0D4D">
      <w:pPr>
        <w:tabs>
          <w:tab w:val="left" w:pos="3371"/>
        </w:tabs>
        <w:jc w:val="both"/>
        <w:rPr>
          <w:rFonts w:ascii="Montserrat Light" w:hAnsi="Montserrat Light"/>
          <w:noProof/>
        </w:rPr>
      </w:pPr>
    </w:p>
    <w:p w14:paraId="2DFFFBA5" w14:textId="3DC223A4" w:rsidR="00B438B5" w:rsidRDefault="0093080E" w:rsidP="006E0D4D">
      <w:pPr>
        <w:tabs>
          <w:tab w:val="left" w:pos="3371"/>
        </w:tabs>
        <w:jc w:val="both"/>
        <w:rPr>
          <w:rFonts w:ascii="Montserrat Light" w:hAnsi="Montserrat Light"/>
          <w:noProof/>
        </w:rPr>
      </w:pPr>
      <w:r>
        <w:rPr>
          <w:noProof/>
          <w:lang w:eastAsia="es-MX"/>
        </w:rPr>
        <w:drawing>
          <wp:inline distT="0" distB="0" distL="0" distR="0" wp14:anchorId="1FF8E032" wp14:editId="3108B5DC">
            <wp:extent cx="5612130" cy="7093527"/>
            <wp:effectExtent l="19050" t="19050" r="26670" b="12700"/>
            <wp:docPr id="14547289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531"/>
                    <a:stretch>
                      <a:fillRect/>
                    </a:stretch>
                  </pic:blipFill>
                  <pic:spPr bwMode="auto">
                    <a:xfrm>
                      <a:off x="0" y="0"/>
                      <a:ext cx="5612130" cy="70935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A2FC1D" w14:textId="77777777" w:rsidR="00B438B5" w:rsidRDefault="00B438B5" w:rsidP="006E0D4D">
      <w:pPr>
        <w:tabs>
          <w:tab w:val="left" w:pos="3371"/>
        </w:tabs>
        <w:jc w:val="both"/>
        <w:rPr>
          <w:rFonts w:ascii="Montserrat Light" w:hAnsi="Montserrat Light"/>
          <w:noProof/>
        </w:rPr>
      </w:pPr>
    </w:p>
    <w:p w14:paraId="390F8E77" w14:textId="77777777" w:rsidR="00B438B5" w:rsidRDefault="00B438B5" w:rsidP="006E0D4D">
      <w:pPr>
        <w:tabs>
          <w:tab w:val="left" w:pos="3371"/>
        </w:tabs>
        <w:jc w:val="both"/>
        <w:rPr>
          <w:rFonts w:ascii="Montserrat Light" w:hAnsi="Montserrat Light"/>
          <w:noProof/>
        </w:rPr>
      </w:pPr>
    </w:p>
    <w:p w14:paraId="3B89B440" w14:textId="77777777" w:rsidR="00B438B5" w:rsidRDefault="00B438B5" w:rsidP="006E0D4D">
      <w:pPr>
        <w:tabs>
          <w:tab w:val="left" w:pos="3371"/>
        </w:tabs>
        <w:jc w:val="both"/>
        <w:rPr>
          <w:rFonts w:ascii="Montserrat Light" w:hAnsi="Montserrat Light"/>
          <w:noProof/>
        </w:rPr>
      </w:pPr>
    </w:p>
    <w:p w14:paraId="5C4F5883" w14:textId="7747A3CC" w:rsidR="00BD7E61" w:rsidRPr="00666C5C" w:rsidRDefault="00602EA3" w:rsidP="006E0D4D">
      <w:pPr>
        <w:tabs>
          <w:tab w:val="left" w:pos="3371"/>
        </w:tabs>
        <w:jc w:val="both"/>
        <w:rPr>
          <w:rFonts w:ascii="Montserrat Light" w:hAnsi="Montserrat Light" w:cs="Arial"/>
          <w:b/>
          <w:bCs/>
          <w:sz w:val="22"/>
          <w:szCs w:val="22"/>
          <w:lang w:val="pt-BR" w:eastAsia="es-MX"/>
        </w:rPr>
      </w:pPr>
      <w:r w:rsidRPr="00666C5C">
        <w:rPr>
          <w:rFonts w:ascii="Montserrat Light" w:hAnsi="Montserrat Light" w:cs="Arial"/>
          <w:b/>
          <w:bCs/>
          <w:sz w:val="22"/>
          <w:szCs w:val="22"/>
          <w:lang w:val="pt-BR" w:eastAsia="es-MX"/>
        </w:rPr>
        <w:t>ANEXO IV</w:t>
      </w:r>
      <w:r w:rsidR="004F7135" w:rsidRPr="00666C5C">
        <w:rPr>
          <w:rFonts w:ascii="Montserrat Light" w:hAnsi="Montserrat Light" w:cs="Arial"/>
          <w:b/>
          <w:bCs/>
          <w:sz w:val="22"/>
          <w:szCs w:val="22"/>
          <w:lang w:val="pt-BR" w:eastAsia="es-MX"/>
        </w:rPr>
        <w:t xml:space="preserve">. CIRCULAR PARA DESCONTAR    </w:t>
      </w:r>
    </w:p>
    <w:p w14:paraId="4E800140" w14:textId="77777777" w:rsidR="00660693" w:rsidRPr="00666C5C" w:rsidRDefault="00660693" w:rsidP="006E0D4D">
      <w:pPr>
        <w:tabs>
          <w:tab w:val="left" w:pos="3371"/>
        </w:tabs>
        <w:jc w:val="both"/>
        <w:rPr>
          <w:rFonts w:ascii="Montserrat Light" w:hAnsi="Montserrat Light" w:cs="Arial"/>
          <w:b/>
          <w:bCs/>
          <w:sz w:val="22"/>
          <w:szCs w:val="22"/>
          <w:lang w:val="pt-BR" w:eastAsia="es-MX"/>
        </w:rPr>
      </w:pPr>
    </w:p>
    <w:p w14:paraId="1DF0C111" w14:textId="77777777" w:rsidR="00660693" w:rsidRPr="00666C5C" w:rsidRDefault="00660693" w:rsidP="007C4201">
      <w:pPr>
        <w:tabs>
          <w:tab w:val="left" w:pos="3371"/>
        </w:tabs>
        <w:jc w:val="right"/>
        <w:rPr>
          <w:rFonts w:ascii="Montserrat Light" w:hAnsi="Montserrat Light" w:cs="Arial"/>
          <w:color w:val="333333"/>
          <w:sz w:val="22"/>
          <w:szCs w:val="22"/>
          <w:lang w:val="pt-BR" w:eastAsia="es-MX"/>
        </w:rPr>
      </w:pPr>
    </w:p>
    <w:p w14:paraId="19EF64C9" w14:textId="77777777" w:rsidR="007C4201" w:rsidRPr="00666C5C" w:rsidRDefault="007C4201" w:rsidP="007C4201">
      <w:pPr>
        <w:pStyle w:val="Sinespaciado"/>
        <w:jc w:val="right"/>
        <w:rPr>
          <w:rFonts w:ascii="Montserrat Light" w:eastAsia="Open Sans" w:hAnsi="Montserrat Light" w:cs="Open Sans"/>
          <w:lang w:val="pt-BR"/>
        </w:rPr>
      </w:pPr>
      <w:r w:rsidRPr="00666C5C">
        <w:rPr>
          <w:rFonts w:ascii="Montserrat Light" w:eastAsia="Open Sans" w:hAnsi="Montserrat Light" w:cs="Open Sans"/>
          <w:lang w:val="pt-BR"/>
        </w:rPr>
        <w:t xml:space="preserve">Circular </w:t>
      </w:r>
    </w:p>
    <w:p w14:paraId="2688FEC1" w14:textId="77777777" w:rsidR="007C4201" w:rsidRPr="00666C5C" w:rsidRDefault="007C4201" w:rsidP="007C4201">
      <w:pPr>
        <w:pStyle w:val="Sinespaciado"/>
        <w:jc w:val="right"/>
        <w:rPr>
          <w:rFonts w:ascii="Montserrat Light" w:hAnsi="Montserrat Light" w:cstheme="minorHAnsi"/>
          <w:b/>
          <w:sz w:val="20"/>
          <w:szCs w:val="20"/>
        </w:rPr>
      </w:pPr>
      <w:r w:rsidRPr="00666C5C">
        <w:rPr>
          <w:rFonts w:ascii="Montserrat Light" w:hAnsi="Montserrat Light" w:cstheme="minorHAnsi"/>
          <w:b/>
          <w:sz w:val="20"/>
          <w:szCs w:val="20"/>
        </w:rPr>
        <w:t>GERENCIA DE ADMINISTRACIÓN Y FINANZAS.</w:t>
      </w:r>
    </w:p>
    <w:p w14:paraId="11598472" w14:textId="14A6461E" w:rsidR="007C4201" w:rsidRPr="00666C5C" w:rsidRDefault="007C4201" w:rsidP="007C4201">
      <w:pPr>
        <w:pStyle w:val="Sinespaciado"/>
        <w:jc w:val="right"/>
        <w:rPr>
          <w:rFonts w:ascii="Montserrat Light" w:hAnsi="Montserrat Light" w:cstheme="minorHAnsi"/>
          <w:b/>
          <w:sz w:val="20"/>
          <w:szCs w:val="20"/>
        </w:rPr>
      </w:pPr>
      <w:r w:rsidRPr="00666C5C">
        <w:rPr>
          <w:rFonts w:ascii="Montserrat Light" w:hAnsi="Montserrat Light" w:cstheme="minorHAnsi"/>
          <w:b/>
          <w:sz w:val="20"/>
          <w:szCs w:val="20"/>
        </w:rPr>
        <w:t>Ref. Circular.  API/GAF/000/00/202</w:t>
      </w:r>
      <w:r w:rsidR="008240BE">
        <w:rPr>
          <w:rFonts w:ascii="Montserrat Light" w:hAnsi="Montserrat Light" w:cstheme="minorHAnsi"/>
          <w:b/>
          <w:sz w:val="20"/>
          <w:szCs w:val="20"/>
        </w:rPr>
        <w:t>6</w:t>
      </w:r>
    </w:p>
    <w:p w14:paraId="4E314F49" w14:textId="77777777" w:rsidR="007C4201" w:rsidRPr="00666C5C" w:rsidRDefault="007C4201" w:rsidP="007C4201">
      <w:pPr>
        <w:pStyle w:val="Sinespaciado"/>
        <w:jc w:val="right"/>
        <w:rPr>
          <w:rFonts w:ascii="Montserrat Light" w:hAnsi="Montserrat Light" w:cstheme="minorHAnsi"/>
          <w:sz w:val="20"/>
          <w:szCs w:val="20"/>
        </w:rPr>
      </w:pPr>
      <w:r w:rsidRPr="00666C5C">
        <w:rPr>
          <w:rFonts w:ascii="Montserrat Light" w:hAnsi="Montserrat Light" w:cstheme="minorHAnsi"/>
          <w:b/>
          <w:sz w:val="20"/>
          <w:szCs w:val="20"/>
        </w:rPr>
        <w:t>Asunto</w:t>
      </w:r>
      <w:r w:rsidRPr="00666C5C">
        <w:rPr>
          <w:rFonts w:ascii="Montserrat Light" w:hAnsi="Montserrat Light" w:cstheme="minorHAnsi"/>
          <w:sz w:val="20"/>
          <w:szCs w:val="20"/>
        </w:rPr>
        <w:t>: el que se indica.</w:t>
      </w:r>
    </w:p>
    <w:p w14:paraId="444BECB9" w14:textId="13841BF5" w:rsidR="007C4201" w:rsidRPr="00666C5C" w:rsidRDefault="007C4201" w:rsidP="007C4201">
      <w:pPr>
        <w:pStyle w:val="Sinespaciado"/>
        <w:jc w:val="right"/>
        <w:rPr>
          <w:rFonts w:ascii="Montserrat Light" w:hAnsi="Montserrat Light" w:cstheme="minorHAnsi"/>
          <w:b/>
          <w:sz w:val="20"/>
          <w:szCs w:val="20"/>
        </w:rPr>
      </w:pPr>
      <w:r w:rsidRPr="00666C5C">
        <w:rPr>
          <w:rFonts w:ascii="Montserrat Light" w:hAnsi="Montserrat Light" w:cstheme="minorHAnsi"/>
          <w:sz w:val="20"/>
          <w:szCs w:val="20"/>
        </w:rPr>
        <w:t xml:space="preserve">LUGAR Y FECHA </w:t>
      </w:r>
    </w:p>
    <w:p w14:paraId="5621F14B" w14:textId="77777777" w:rsidR="008240BE" w:rsidRPr="000647D1" w:rsidRDefault="008240BE" w:rsidP="008240BE">
      <w:pPr>
        <w:ind w:right="-518"/>
        <w:jc w:val="center"/>
        <w:rPr>
          <w:rFonts w:ascii="Century Gothic" w:eastAsia="Century Gothic" w:hAnsi="Century Gothic" w:cs="Century Gothic"/>
          <w:b/>
          <w:i/>
          <w:color w:val="000000"/>
          <w:sz w:val="16"/>
          <w:szCs w:val="16"/>
        </w:rPr>
      </w:pPr>
      <w:r w:rsidRPr="000647D1">
        <w:rPr>
          <w:rFonts w:ascii="Century Gothic" w:eastAsia="Century Gothic" w:hAnsi="Century Gothic" w:cs="Century Gothic"/>
          <w:b/>
          <w:i/>
          <w:color w:val="000000"/>
          <w:sz w:val="16"/>
          <w:szCs w:val="16"/>
        </w:rPr>
        <w:t xml:space="preserve">“2026. AÑO DEL </w:t>
      </w:r>
      <w:r>
        <w:rPr>
          <w:rFonts w:ascii="Century Gothic" w:eastAsia="Century Gothic" w:hAnsi="Century Gothic" w:cs="Century Gothic"/>
          <w:b/>
          <w:i/>
          <w:color w:val="000000"/>
          <w:sz w:val="16"/>
          <w:szCs w:val="16"/>
        </w:rPr>
        <w:t>4</w:t>
      </w:r>
      <w:r w:rsidRPr="000647D1">
        <w:rPr>
          <w:rFonts w:ascii="Century Gothic" w:eastAsia="Century Gothic" w:hAnsi="Century Gothic" w:cs="Century Gothic"/>
          <w:b/>
          <w:i/>
          <w:color w:val="000000"/>
          <w:sz w:val="16"/>
          <w:szCs w:val="16"/>
        </w:rPr>
        <w:t>0 ANIVERSARIO DE LA CREACIÓN DEL HIMNO DEL ESTADO LIBRE Y SOBERANO DE QUINTANA ROO</w:t>
      </w:r>
      <w:r>
        <w:rPr>
          <w:rFonts w:ascii="Century Gothic" w:eastAsia="Century Gothic" w:hAnsi="Century Gothic" w:cs="Century Gothic"/>
          <w:b/>
          <w:i/>
          <w:color w:val="000000"/>
          <w:sz w:val="16"/>
          <w:szCs w:val="16"/>
        </w:rPr>
        <w:t>¨</w:t>
      </w:r>
    </w:p>
    <w:p w14:paraId="6F329CD1" w14:textId="77777777" w:rsidR="008240BE" w:rsidRPr="000647D1" w:rsidRDefault="008240BE" w:rsidP="008240BE">
      <w:pPr>
        <w:ind w:right="-518"/>
        <w:jc w:val="center"/>
        <w:rPr>
          <w:rFonts w:ascii="Century Gothic" w:eastAsia="Century Gothic" w:hAnsi="Century Gothic" w:cs="Century Gothic"/>
          <w:sz w:val="16"/>
          <w:szCs w:val="16"/>
        </w:rPr>
      </w:pPr>
    </w:p>
    <w:p w14:paraId="57873B52" w14:textId="77777777" w:rsidR="00F027EB" w:rsidRPr="00666C5C" w:rsidRDefault="00F027EB" w:rsidP="007C4201">
      <w:pPr>
        <w:spacing w:line="360" w:lineRule="auto"/>
        <w:jc w:val="right"/>
        <w:rPr>
          <w:rFonts w:ascii="Montserrat Light" w:hAnsi="Montserrat Light" w:cs="Arial"/>
          <w:b/>
          <w:bCs/>
        </w:rPr>
      </w:pPr>
    </w:p>
    <w:p w14:paraId="39FEE3F1" w14:textId="77777777" w:rsidR="00660693" w:rsidRPr="00666C5C" w:rsidRDefault="00660693" w:rsidP="00F027EB">
      <w:pPr>
        <w:jc w:val="both"/>
        <w:rPr>
          <w:rFonts w:ascii="Montserrat Light" w:hAnsi="Montserrat Light" w:cs="Arial"/>
          <w:b/>
          <w:bCs/>
          <w:lang w:val="pt-BR"/>
        </w:rPr>
      </w:pPr>
      <w:r w:rsidRPr="00666C5C">
        <w:rPr>
          <w:rFonts w:ascii="Montserrat Light" w:hAnsi="Montserrat Light" w:cs="Arial"/>
          <w:b/>
          <w:bCs/>
          <w:lang w:val="pt-BR"/>
        </w:rPr>
        <w:t>AL PERSONAL DE LA APIQROO</w:t>
      </w:r>
    </w:p>
    <w:p w14:paraId="027B58AB" w14:textId="77777777" w:rsidR="00660693" w:rsidRPr="00666C5C" w:rsidRDefault="00660693" w:rsidP="00F027EB">
      <w:pPr>
        <w:jc w:val="both"/>
        <w:rPr>
          <w:rFonts w:ascii="Montserrat Light" w:eastAsia="Open Sans" w:hAnsi="Montserrat Light" w:cs="Open Sans"/>
          <w:b/>
          <w:lang w:val="pt-BR"/>
        </w:rPr>
      </w:pPr>
      <w:r w:rsidRPr="00666C5C">
        <w:rPr>
          <w:rFonts w:ascii="Montserrat Light" w:hAnsi="Montserrat Light" w:cs="Arial"/>
          <w:b/>
          <w:bCs/>
          <w:lang w:val="pt-BR"/>
        </w:rPr>
        <w:t>P R E S E N T E</w:t>
      </w:r>
    </w:p>
    <w:p w14:paraId="51054082" w14:textId="77777777" w:rsidR="00660693" w:rsidRPr="00666C5C" w:rsidRDefault="00660693" w:rsidP="00660693">
      <w:pPr>
        <w:pStyle w:val="Sinespaciado"/>
        <w:spacing w:line="360" w:lineRule="auto"/>
        <w:jc w:val="both"/>
        <w:rPr>
          <w:rFonts w:ascii="Montserrat Light" w:eastAsia="Open Sans" w:hAnsi="Montserrat Light" w:cs="Open Sans"/>
          <w:b/>
          <w:lang w:val="pt-BR"/>
        </w:rPr>
      </w:pPr>
    </w:p>
    <w:p w14:paraId="51889165" w14:textId="77777777" w:rsidR="00660693" w:rsidRPr="00666C5C" w:rsidRDefault="00660693" w:rsidP="00660693">
      <w:pPr>
        <w:spacing w:line="360" w:lineRule="auto"/>
        <w:jc w:val="both"/>
        <w:rPr>
          <w:rFonts w:ascii="Montserrat Light" w:eastAsia="Open Sans" w:hAnsi="Montserrat Light" w:cs="Open Sans"/>
          <w:lang w:val="pt-BR"/>
        </w:rPr>
      </w:pPr>
    </w:p>
    <w:p w14:paraId="7F3EBC2F" w14:textId="0AD5CB86" w:rsidR="00660693" w:rsidRPr="00666C5C" w:rsidRDefault="00660693" w:rsidP="00660693">
      <w:pPr>
        <w:spacing w:line="360" w:lineRule="auto"/>
        <w:jc w:val="both"/>
        <w:rPr>
          <w:rFonts w:ascii="Montserrat Light" w:eastAsia="Open Sans" w:hAnsi="Montserrat Light" w:cs="Open Sans"/>
        </w:rPr>
      </w:pPr>
      <w:r w:rsidRPr="00666C5C">
        <w:rPr>
          <w:rFonts w:ascii="Montserrat Light" w:eastAsia="Open Sans" w:hAnsi="Montserrat Light" w:cs="Open Sans"/>
        </w:rPr>
        <w:t>Por este medio se les informa a los siguientes trabajadores de la APIQROO, el monto a descontar vía nómina por concepto de viáticos y hospedaje según anexo a la presente, correspondiente a la __________ quincena del mes de (poner mes vigente).</w:t>
      </w:r>
    </w:p>
    <w:p w14:paraId="24C657E1" w14:textId="77777777" w:rsidR="00660693" w:rsidRPr="00666C5C" w:rsidRDefault="00660693" w:rsidP="00660693">
      <w:pPr>
        <w:spacing w:line="360" w:lineRule="auto"/>
        <w:jc w:val="both"/>
        <w:rPr>
          <w:rFonts w:ascii="Montserrat Light" w:eastAsia="Open Sans" w:hAnsi="Montserrat Light" w:cs="Open Sans"/>
        </w:rPr>
      </w:pPr>
    </w:p>
    <w:p w14:paraId="68260F81" w14:textId="77777777" w:rsidR="00660693" w:rsidRPr="00666C5C" w:rsidRDefault="00660693" w:rsidP="00660693">
      <w:pPr>
        <w:spacing w:line="360" w:lineRule="auto"/>
        <w:jc w:val="both"/>
        <w:rPr>
          <w:rFonts w:ascii="Montserrat Light" w:eastAsia="Open Sans" w:hAnsi="Montserrat Light" w:cs="Open Sans"/>
        </w:rPr>
      </w:pPr>
    </w:p>
    <w:p w14:paraId="172DAD9E" w14:textId="77777777" w:rsidR="00660693" w:rsidRPr="00666C5C" w:rsidRDefault="00660693" w:rsidP="00660693">
      <w:pPr>
        <w:spacing w:line="360" w:lineRule="auto"/>
        <w:jc w:val="both"/>
        <w:rPr>
          <w:rFonts w:ascii="Montserrat Light" w:eastAsia="Open Sans" w:hAnsi="Montserrat Light" w:cs="Open Sans"/>
        </w:rPr>
      </w:pPr>
    </w:p>
    <w:p w14:paraId="4E6A5380" w14:textId="77777777" w:rsidR="00660693" w:rsidRPr="00666C5C" w:rsidRDefault="00660693" w:rsidP="00660693">
      <w:pPr>
        <w:spacing w:line="360" w:lineRule="auto"/>
        <w:jc w:val="center"/>
        <w:rPr>
          <w:rFonts w:ascii="Montserrat Light" w:hAnsi="Montserrat Light" w:cs="Arial"/>
          <w:b/>
          <w:bCs/>
        </w:rPr>
      </w:pPr>
      <w:r w:rsidRPr="00666C5C">
        <w:rPr>
          <w:rFonts w:ascii="Montserrat Light" w:hAnsi="Montserrat Light" w:cs="Arial"/>
          <w:b/>
          <w:bCs/>
        </w:rPr>
        <w:t>ATTENTAMENTE.</w:t>
      </w:r>
    </w:p>
    <w:p w14:paraId="60122BD1" w14:textId="77777777" w:rsidR="00660693" w:rsidRPr="00666C5C" w:rsidRDefault="00660693" w:rsidP="00660693">
      <w:pPr>
        <w:spacing w:line="360" w:lineRule="auto"/>
        <w:jc w:val="center"/>
        <w:rPr>
          <w:rFonts w:ascii="Montserrat Light" w:hAnsi="Montserrat Light" w:cs="Arial"/>
          <w:b/>
          <w:bCs/>
        </w:rPr>
      </w:pPr>
    </w:p>
    <w:p w14:paraId="3427D45B" w14:textId="77777777" w:rsidR="00660693" w:rsidRPr="00666C5C" w:rsidRDefault="00660693" w:rsidP="00660693">
      <w:pPr>
        <w:spacing w:line="360" w:lineRule="auto"/>
        <w:jc w:val="center"/>
        <w:rPr>
          <w:rFonts w:ascii="Montserrat Light" w:hAnsi="Montserrat Light" w:cs="Arial"/>
          <w:b/>
          <w:bCs/>
        </w:rPr>
      </w:pPr>
    </w:p>
    <w:p w14:paraId="76DF08C1" w14:textId="77777777" w:rsidR="00703B5C" w:rsidRPr="00666C5C" w:rsidRDefault="00703B5C" w:rsidP="00660693">
      <w:pPr>
        <w:spacing w:line="360" w:lineRule="auto"/>
        <w:jc w:val="center"/>
        <w:rPr>
          <w:rFonts w:ascii="Montserrat Light" w:hAnsi="Montserrat Light" w:cs="Arial"/>
          <w:b/>
          <w:bCs/>
        </w:rPr>
      </w:pPr>
      <w:r w:rsidRPr="00666C5C">
        <w:rPr>
          <w:rFonts w:ascii="Montserrat Light" w:hAnsi="Montserrat Light" w:cs="Arial"/>
          <w:b/>
          <w:bCs/>
        </w:rPr>
        <w:t xml:space="preserve">Nombre y firma </w:t>
      </w:r>
    </w:p>
    <w:p w14:paraId="693666C4" w14:textId="760C3AF4" w:rsidR="00660693" w:rsidRPr="00666C5C" w:rsidRDefault="00703B5C" w:rsidP="00660693">
      <w:pPr>
        <w:spacing w:line="360" w:lineRule="auto"/>
        <w:jc w:val="center"/>
        <w:rPr>
          <w:rFonts w:ascii="Montserrat Light" w:hAnsi="Montserrat Light" w:cs="Arial"/>
          <w:b/>
          <w:bCs/>
        </w:rPr>
      </w:pPr>
      <w:r w:rsidRPr="00666C5C">
        <w:rPr>
          <w:rFonts w:ascii="Montserrat Light" w:hAnsi="Montserrat Light" w:cs="Arial"/>
          <w:b/>
          <w:bCs/>
        </w:rPr>
        <w:t xml:space="preserve">Titular de la Gerencia de Administración y Finanzas </w:t>
      </w:r>
    </w:p>
    <w:p w14:paraId="67116B75" w14:textId="77777777" w:rsidR="00660693" w:rsidRPr="00666C5C" w:rsidRDefault="00660693" w:rsidP="00660693">
      <w:pPr>
        <w:spacing w:line="360" w:lineRule="auto"/>
        <w:jc w:val="both"/>
        <w:rPr>
          <w:rFonts w:ascii="Montserrat Light" w:eastAsia="Open Sans" w:hAnsi="Montserrat Light" w:cs="Open Sans"/>
        </w:rPr>
      </w:pPr>
    </w:p>
    <w:p w14:paraId="225443D1" w14:textId="77777777" w:rsidR="00660693" w:rsidRPr="00666C5C" w:rsidRDefault="00660693" w:rsidP="00660693">
      <w:pPr>
        <w:pStyle w:val="Sinespaciado"/>
        <w:spacing w:line="360" w:lineRule="auto"/>
        <w:jc w:val="both"/>
        <w:rPr>
          <w:rFonts w:ascii="Montserrat Light" w:hAnsi="Montserrat Light"/>
        </w:rPr>
      </w:pPr>
    </w:p>
    <w:p w14:paraId="15BA7A60" w14:textId="77777777" w:rsidR="00660693" w:rsidRPr="00666C5C" w:rsidRDefault="00660693" w:rsidP="00660693">
      <w:pPr>
        <w:pStyle w:val="Sinespaciado"/>
        <w:spacing w:line="360" w:lineRule="auto"/>
        <w:jc w:val="both"/>
        <w:rPr>
          <w:rFonts w:ascii="Montserrat Light" w:hAnsi="Montserrat Light"/>
        </w:rPr>
      </w:pPr>
    </w:p>
    <w:p w14:paraId="2DF5795C" w14:textId="77777777" w:rsidR="00660693" w:rsidRPr="00666C5C" w:rsidRDefault="00660693" w:rsidP="00660693">
      <w:pPr>
        <w:pStyle w:val="Sinespaciado"/>
        <w:spacing w:line="360" w:lineRule="auto"/>
        <w:jc w:val="both"/>
        <w:rPr>
          <w:rFonts w:ascii="Montserrat Light" w:hAnsi="Montserrat Light"/>
        </w:rPr>
      </w:pPr>
    </w:p>
    <w:p w14:paraId="3D3D9903" w14:textId="77777777" w:rsidR="00660693" w:rsidRPr="00666C5C" w:rsidRDefault="00660693" w:rsidP="00660693">
      <w:pPr>
        <w:pStyle w:val="Sinespaciado"/>
        <w:spacing w:line="360" w:lineRule="auto"/>
        <w:jc w:val="both"/>
        <w:rPr>
          <w:rFonts w:ascii="Montserrat Light" w:hAnsi="Montserrat Light"/>
          <w:sz w:val="16"/>
          <w:szCs w:val="16"/>
        </w:rPr>
      </w:pPr>
      <w:r w:rsidRPr="00666C5C">
        <w:rPr>
          <w:rFonts w:ascii="Montserrat Light" w:hAnsi="Montserrat Light" w:cstheme="minorHAnsi"/>
          <w:sz w:val="16"/>
          <w:szCs w:val="16"/>
        </w:rPr>
        <w:t>C.c.p. –</w:t>
      </w:r>
      <w:r w:rsidRPr="00666C5C">
        <w:rPr>
          <w:rFonts w:ascii="Montserrat Light" w:hAnsi="Montserrat Light"/>
          <w:sz w:val="16"/>
          <w:szCs w:val="16"/>
        </w:rPr>
        <w:t>Nombre 1</w:t>
      </w:r>
      <w:proofErr w:type="gramStart"/>
      <w:r w:rsidRPr="00666C5C">
        <w:rPr>
          <w:rFonts w:ascii="Montserrat Light" w:hAnsi="Montserrat Light"/>
          <w:sz w:val="16"/>
          <w:szCs w:val="16"/>
        </w:rPr>
        <w:t>-  puesto</w:t>
      </w:r>
      <w:proofErr w:type="gramEnd"/>
      <w:r w:rsidRPr="00666C5C">
        <w:rPr>
          <w:rFonts w:ascii="Montserrat Light" w:hAnsi="Montserrat Light"/>
          <w:sz w:val="16"/>
          <w:szCs w:val="16"/>
        </w:rPr>
        <w:t xml:space="preserve"> del Área de Recursos Humanos (o R.H de recintos).</w:t>
      </w:r>
    </w:p>
    <w:p w14:paraId="7F23D2B7" w14:textId="77777777" w:rsidR="00660693" w:rsidRPr="00666C5C" w:rsidRDefault="00660693" w:rsidP="00660693">
      <w:pPr>
        <w:pStyle w:val="Sinespaciado"/>
        <w:spacing w:line="360" w:lineRule="auto"/>
        <w:jc w:val="both"/>
        <w:rPr>
          <w:rFonts w:ascii="Montserrat Light" w:hAnsi="Montserrat Light"/>
        </w:rPr>
      </w:pPr>
      <w:r w:rsidRPr="00666C5C">
        <w:rPr>
          <w:rFonts w:ascii="Montserrat Light" w:hAnsi="Montserrat Light"/>
          <w:sz w:val="16"/>
          <w:szCs w:val="16"/>
        </w:rPr>
        <w:t>Expediente</w:t>
      </w:r>
      <w:r w:rsidRPr="00666C5C">
        <w:rPr>
          <w:rFonts w:ascii="Montserrat Light" w:hAnsi="Montserrat Light"/>
        </w:rPr>
        <w:t>.</w:t>
      </w:r>
    </w:p>
    <w:p w14:paraId="1C57B363" w14:textId="77777777" w:rsidR="00660693" w:rsidRPr="00666C5C" w:rsidRDefault="00660693" w:rsidP="00660693">
      <w:pPr>
        <w:pStyle w:val="Sinespaciado"/>
        <w:spacing w:line="360" w:lineRule="auto"/>
        <w:jc w:val="both"/>
        <w:rPr>
          <w:rFonts w:ascii="Montserrat Light" w:eastAsia="Open Sans" w:hAnsi="Montserrat Light" w:cs="Open Sans"/>
          <w:b/>
        </w:rPr>
      </w:pPr>
    </w:p>
    <w:p w14:paraId="71F50C4D" w14:textId="77777777" w:rsidR="00BD00AA" w:rsidRPr="00666C5C" w:rsidRDefault="00BD00AA" w:rsidP="006E0D4D">
      <w:pPr>
        <w:tabs>
          <w:tab w:val="left" w:pos="3371"/>
        </w:tabs>
        <w:jc w:val="both"/>
        <w:rPr>
          <w:rFonts w:ascii="Montserrat Light" w:hAnsi="Montserrat Light" w:cs="Arial"/>
          <w:color w:val="333333"/>
          <w:sz w:val="22"/>
          <w:szCs w:val="22"/>
          <w:lang w:val="es-ES" w:eastAsia="es-MX"/>
        </w:rPr>
      </w:pPr>
    </w:p>
    <w:p w14:paraId="471E17B5" w14:textId="24A95499" w:rsidR="00402DC3" w:rsidRPr="00666C5C" w:rsidRDefault="00402DC3" w:rsidP="006E0D4D">
      <w:pPr>
        <w:tabs>
          <w:tab w:val="left" w:pos="3371"/>
        </w:tabs>
        <w:jc w:val="both"/>
        <w:rPr>
          <w:rFonts w:ascii="Montserrat Light" w:hAnsi="Montserrat Light" w:cs="Arial"/>
          <w:color w:val="333333"/>
          <w:sz w:val="22"/>
          <w:szCs w:val="22"/>
          <w:lang w:val="es-ES" w:eastAsia="es-MX"/>
        </w:rPr>
      </w:pPr>
    </w:p>
    <w:p w14:paraId="38550B4E" w14:textId="2C837D5F" w:rsidR="00660693" w:rsidRPr="00666C5C" w:rsidRDefault="00660693" w:rsidP="00660693">
      <w:pPr>
        <w:pStyle w:val="Sinespaciado"/>
        <w:spacing w:line="360" w:lineRule="auto"/>
        <w:jc w:val="both"/>
        <w:rPr>
          <w:rFonts w:ascii="Montserrat Light" w:eastAsia="Open Sans" w:hAnsi="Montserrat Light" w:cs="Open Sans"/>
          <w:b/>
        </w:rPr>
      </w:pPr>
      <w:r w:rsidRPr="00666C5C">
        <w:rPr>
          <w:rFonts w:ascii="Montserrat Light" w:eastAsia="Open Sans" w:hAnsi="Montserrat Light" w:cs="Open Sans"/>
          <w:b/>
        </w:rPr>
        <w:t xml:space="preserve">ANEXO DE LA CIRCULAR </w:t>
      </w:r>
      <w:r w:rsidR="00475164" w:rsidRPr="00666C5C">
        <w:rPr>
          <w:rFonts w:ascii="Montserrat Light" w:eastAsia="Open Sans" w:hAnsi="Montserrat Light" w:cs="Open Sans"/>
          <w:b/>
        </w:rPr>
        <w:t xml:space="preserve">PARA DESCONTAR </w:t>
      </w:r>
    </w:p>
    <w:p w14:paraId="3A6F7248" w14:textId="77777777" w:rsidR="00F027EB" w:rsidRPr="00666C5C" w:rsidRDefault="00F027EB" w:rsidP="00660693">
      <w:pPr>
        <w:pStyle w:val="Sinespaciado"/>
        <w:spacing w:line="360" w:lineRule="auto"/>
        <w:jc w:val="both"/>
        <w:rPr>
          <w:rFonts w:ascii="Montserrat Light" w:eastAsia="Open Sans" w:hAnsi="Montserrat Light" w:cs="Open Sans"/>
        </w:rPr>
      </w:pPr>
    </w:p>
    <w:p w14:paraId="319F7D1D" w14:textId="429071ED" w:rsidR="00660693" w:rsidRPr="00666C5C" w:rsidRDefault="00660693" w:rsidP="00660693">
      <w:pPr>
        <w:pStyle w:val="Sinespaciado"/>
        <w:spacing w:line="360" w:lineRule="auto"/>
        <w:jc w:val="both"/>
        <w:rPr>
          <w:rFonts w:ascii="Montserrat Light" w:eastAsia="Open Sans" w:hAnsi="Montserrat Light" w:cs="Open Sans"/>
          <w:b/>
        </w:rPr>
      </w:pPr>
      <w:r w:rsidRPr="00666C5C">
        <w:rPr>
          <w:rFonts w:ascii="Montserrat Light" w:eastAsia="Open Sans" w:hAnsi="Montserrat Light" w:cs="Open Sans"/>
        </w:rPr>
        <w:t xml:space="preserve">RECINTO DE: </w:t>
      </w:r>
      <w:r w:rsidRPr="00666C5C">
        <w:rPr>
          <w:rFonts w:ascii="Montserrat Light" w:eastAsia="Open Sans" w:hAnsi="Montserrat Light" w:cs="Open Sans"/>
          <w:b/>
        </w:rPr>
        <w:t>______________________________</w:t>
      </w:r>
    </w:p>
    <w:p w14:paraId="4E8F89D7" w14:textId="77777777" w:rsidR="00660693" w:rsidRPr="00666C5C" w:rsidRDefault="00660693" w:rsidP="00660693">
      <w:pPr>
        <w:pStyle w:val="Sinespaciado"/>
        <w:spacing w:line="360" w:lineRule="auto"/>
        <w:jc w:val="both"/>
        <w:rPr>
          <w:rFonts w:ascii="Montserrat Light" w:eastAsia="Open Sans" w:hAnsi="Montserrat Light" w:cs="Open Sans"/>
          <w:b/>
        </w:rPr>
      </w:pPr>
      <w:r w:rsidRPr="00666C5C">
        <w:rPr>
          <w:rFonts w:ascii="Montserrat Light" w:eastAsia="Open Sans" w:hAnsi="Montserrat Light" w:cs="Open Sans"/>
        </w:rPr>
        <w:t>RELACIÓN DE DESCUENTOS DE LA QUINCENA</w:t>
      </w:r>
      <w:r w:rsidRPr="00666C5C">
        <w:rPr>
          <w:rFonts w:ascii="Montserrat Light" w:eastAsia="Open Sans" w:hAnsi="Montserrat Light" w:cs="Open Sans"/>
          <w:b/>
        </w:rPr>
        <w:t>______________________________</w:t>
      </w:r>
    </w:p>
    <w:tbl>
      <w:tblPr>
        <w:tblStyle w:val="Tablaconcuadrcula"/>
        <w:tblpPr w:leftFromText="141" w:rightFromText="141" w:vertAnchor="text" w:horzAnchor="margin" w:tblpXSpec="center" w:tblpY="571"/>
        <w:tblW w:w="11664" w:type="dxa"/>
        <w:tblLook w:val="04A0" w:firstRow="1" w:lastRow="0" w:firstColumn="1" w:lastColumn="0" w:noHBand="0" w:noVBand="1"/>
      </w:tblPr>
      <w:tblGrid>
        <w:gridCol w:w="1528"/>
        <w:gridCol w:w="2581"/>
        <w:gridCol w:w="2292"/>
        <w:gridCol w:w="1646"/>
        <w:gridCol w:w="1565"/>
        <w:gridCol w:w="2052"/>
      </w:tblGrid>
      <w:tr w:rsidR="00660693" w:rsidRPr="00666C5C" w14:paraId="3D2676B3" w14:textId="77777777" w:rsidTr="00660693">
        <w:trPr>
          <w:trHeight w:val="1345"/>
        </w:trPr>
        <w:tc>
          <w:tcPr>
            <w:tcW w:w="1013" w:type="dxa"/>
            <w:shd w:val="clear" w:color="auto" w:fill="D0CECE" w:themeFill="background2" w:themeFillShade="E6"/>
            <w:vAlign w:val="center"/>
          </w:tcPr>
          <w:p w14:paraId="73A7E1CE" w14:textId="77777777" w:rsidR="00660693" w:rsidRPr="00666C5C" w:rsidRDefault="00660693" w:rsidP="007D38CC">
            <w:pPr>
              <w:pStyle w:val="Sinespaciado"/>
              <w:spacing w:line="360" w:lineRule="auto"/>
              <w:jc w:val="center"/>
              <w:rPr>
                <w:rFonts w:ascii="Montserrat Light" w:eastAsia="Open Sans" w:hAnsi="Montserrat Light" w:cs="Open Sans"/>
              </w:rPr>
            </w:pPr>
          </w:p>
          <w:p w14:paraId="0A8EA0D6" w14:textId="77777777" w:rsidR="00660693" w:rsidRPr="00666C5C" w:rsidRDefault="00660693" w:rsidP="007D38CC">
            <w:pPr>
              <w:pStyle w:val="Sinespaciado"/>
              <w:spacing w:line="360" w:lineRule="auto"/>
              <w:jc w:val="center"/>
              <w:rPr>
                <w:rFonts w:ascii="Montserrat Light" w:eastAsia="Open Sans" w:hAnsi="Montserrat Light" w:cs="Open Sans"/>
              </w:rPr>
            </w:pPr>
            <w:r w:rsidRPr="00666C5C">
              <w:rPr>
                <w:rFonts w:ascii="Montserrat Light" w:eastAsia="Open Sans" w:hAnsi="Montserrat Light" w:cs="Open Sans"/>
              </w:rPr>
              <w:t>NUM</w:t>
            </w:r>
          </w:p>
          <w:p w14:paraId="1CBCF51B" w14:textId="77777777" w:rsidR="00660693" w:rsidRPr="00666C5C" w:rsidRDefault="00660693" w:rsidP="007D38CC">
            <w:pPr>
              <w:pStyle w:val="Sinespaciado"/>
              <w:spacing w:line="360" w:lineRule="auto"/>
              <w:jc w:val="center"/>
              <w:rPr>
                <w:rFonts w:ascii="Montserrat Light" w:eastAsia="Open Sans" w:hAnsi="Montserrat Light" w:cs="Open Sans"/>
              </w:rPr>
            </w:pPr>
            <w:r w:rsidRPr="00666C5C">
              <w:rPr>
                <w:rFonts w:ascii="Montserrat Light" w:eastAsia="Open Sans" w:hAnsi="Montserrat Light" w:cs="Open Sans"/>
              </w:rPr>
              <w:t>EMPLEADO</w:t>
            </w:r>
          </w:p>
          <w:p w14:paraId="1813CB9A" w14:textId="77777777" w:rsidR="00660693" w:rsidRPr="00666C5C" w:rsidRDefault="00660693" w:rsidP="007D38CC">
            <w:pPr>
              <w:pStyle w:val="Sinespaciado"/>
              <w:spacing w:line="360" w:lineRule="auto"/>
              <w:jc w:val="center"/>
              <w:rPr>
                <w:rFonts w:ascii="Montserrat Light" w:eastAsia="Open Sans" w:hAnsi="Montserrat Light" w:cs="Open Sans"/>
              </w:rPr>
            </w:pPr>
          </w:p>
        </w:tc>
        <w:tc>
          <w:tcPr>
            <w:tcW w:w="2882" w:type="dxa"/>
            <w:shd w:val="clear" w:color="auto" w:fill="D0CECE" w:themeFill="background2" w:themeFillShade="E6"/>
            <w:vAlign w:val="center"/>
          </w:tcPr>
          <w:p w14:paraId="4A768EAA" w14:textId="77777777" w:rsidR="00660693" w:rsidRPr="00666C5C" w:rsidRDefault="00660693" w:rsidP="007D38CC">
            <w:pPr>
              <w:pStyle w:val="Sinespaciado"/>
              <w:spacing w:line="360" w:lineRule="auto"/>
              <w:jc w:val="center"/>
              <w:rPr>
                <w:rFonts w:ascii="Montserrat Light" w:eastAsia="Open Sans" w:hAnsi="Montserrat Light" w:cs="Open Sans"/>
              </w:rPr>
            </w:pPr>
            <w:r w:rsidRPr="00666C5C">
              <w:rPr>
                <w:rFonts w:ascii="Montserrat Light" w:eastAsia="Open Sans" w:hAnsi="Montserrat Light" w:cs="Open Sans"/>
              </w:rPr>
              <w:t>NOMBRE</w:t>
            </w:r>
          </w:p>
        </w:tc>
        <w:tc>
          <w:tcPr>
            <w:tcW w:w="2434" w:type="dxa"/>
            <w:shd w:val="clear" w:color="auto" w:fill="D0CECE" w:themeFill="background2" w:themeFillShade="E6"/>
            <w:vAlign w:val="center"/>
          </w:tcPr>
          <w:p w14:paraId="414BE0AE" w14:textId="77777777" w:rsidR="00660693" w:rsidRPr="00666C5C" w:rsidRDefault="00660693" w:rsidP="007D38CC">
            <w:pPr>
              <w:pStyle w:val="Sinespaciado"/>
              <w:spacing w:line="360" w:lineRule="auto"/>
              <w:jc w:val="center"/>
              <w:rPr>
                <w:rFonts w:ascii="Montserrat Light" w:eastAsia="Open Sans" w:hAnsi="Montserrat Light" w:cs="Open Sans"/>
              </w:rPr>
            </w:pPr>
            <w:r w:rsidRPr="00666C5C">
              <w:rPr>
                <w:rFonts w:ascii="Montserrat Light" w:eastAsia="Open Sans" w:hAnsi="Montserrat Light" w:cs="Open Sans"/>
              </w:rPr>
              <w:t>REFERENCIA</w:t>
            </w:r>
          </w:p>
        </w:tc>
        <w:tc>
          <w:tcPr>
            <w:tcW w:w="1404" w:type="dxa"/>
            <w:shd w:val="clear" w:color="auto" w:fill="D0CECE" w:themeFill="background2" w:themeFillShade="E6"/>
            <w:vAlign w:val="center"/>
          </w:tcPr>
          <w:p w14:paraId="16F753A5" w14:textId="77777777" w:rsidR="00660693" w:rsidRPr="00666C5C" w:rsidRDefault="00660693" w:rsidP="007D38CC">
            <w:pPr>
              <w:pStyle w:val="Sinespaciado"/>
              <w:spacing w:line="360" w:lineRule="auto"/>
              <w:jc w:val="center"/>
              <w:rPr>
                <w:rFonts w:ascii="Montserrat Light" w:eastAsia="Open Sans" w:hAnsi="Montserrat Light" w:cs="Open Sans"/>
              </w:rPr>
            </w:pPr>
            <w:r w:rsidRPr="00666C5C">
              <w:rPr>
                <w:rFonts w:ascii="Montserrat Light" w:eastAsia="Open Sans" w:hAnsi="Montserrat Light" w:cs="Open Sans"/>
              </w:rPr>
              <w:t>DESCUENTO</w:t>
            </w:r>
          </w:p>
        </w:tc>
        <w:tc>
          <w:tcPr>
            <w:tcW w:w="1626" w:type="dxa"/>
            <w:shd w:val="clear" w:color="auto" w:fill="D0CECE" w:themeFill="background2" w:themeFillShade="E6"/>
            <w:vAlign w:val="center"/>
          </w:tcPr>
          <w:p w14:paraId="2950B204" w14:textId="77777777" w:rsidR="00660693" w:rsidRPr="00666C5C" w:rsidRDefault="00660693" w:rsidP="007D38CC">
            <w:pPr>
              <w:pStyle w:val="Sinespaciado"/>
              <w:spacing w:line="360" w:lineRule="auto"/>
              <w:jc w:val="center"/>
              <w:rPr>
                <w:rFonts w:ascii="Montserrat Light" w:eastAsia="Open Sans" w:hAnsi="Montserrat Light" w:cs="Open Sans"/>
              </w:rPr>
            </w:pPr>
            <w:r w:rsidRPr="00666C5C">
              <w:rPr>
                <w:rFonts w:ascii="Montserrat Light" w:eastAsia="Open Sans" w:hAnsi="Montserrat Light" w:cs="Open Sans"/>
              </w:rPr>
              <w:t>PERIODO DE VIAJE</w:t>
            </w:r>
          </w:p>
        </w:tc>
        <w:tc>
          <w:tcPr>
            <w:tcW w:w="2305" w:type="dxa"/>
            <w:shd w:val="clear" w:color="auto" w:fill="D0CECE" w:themeFill="background2" w:themeFillShade="E6"/>
            <w:vAlign w:val="center"/>
          </w:tcPr>
          <w:p w14:paraId="17CA0B76" w14:textId="77777777" w:rsidR="00660693" w:rsidRPr="00666C5C" w:rsidRDefault="00660693" w:rsidP="007D38CC">
            <w:pPr>
              <w:pStyle w:val="Sinespaciado"/>
              <w:spacing w:line="360" w:lineRule="auto"/>
              <w:jc w:val="center"/>
              <w:rPr>
                <w:rFonts w:ascii="Montserrat Light" w:eastAsia="Open Sans" w:hAnsi="Montserrat Light" w:cs="Open Sans"/>
              </w:rPr>
            </w:pPr>
            <w:r w:rsidRPr="00666C5C">
              <w:rPr>
                <w:rFonts w:ascii="Montserrat Light" w:eastAsia="Open Sans" w:hAnsi="Montserrat Light" w:cs="Open Sans"/>
              </w:rPr>
              <w:t>FIRMA</w:t>
            </w:r>
          </w:p>
        </w:tc>
      </w:tr>
      <w:tr w:rsidR="00660693" w:rsidRPr="00666C5C" w14:paraId="0A96B495" w14:textId="77777777" w:rsidTr="00660693">
        <w:trPr>
          <w:trHeight w:val="339"/>
        </w:trPr>
        <w:tc>
          <w:tcPr>
            <w:tcW w:w="1013" w:type="dxa"/>
          </w:tcPr>
          <w:p w14:paraId="07A479C9"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882" w:type="dxa"/>
          </w:tcPr>
          <w:p w14:paraId="4BE0D5CE"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434" w:type="dxa"/>
          </w:tcPr>
          <w:p w14:paraId="0B772C1C"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404" w:type="dxa"/>
          </w:tcPr>
          <w:p w14:paraId="75E3F3B4"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626" w:type="dxa"/>
          </w:tcPr>
          <w:p w14:paraId="45092FCF"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305" w:type="dxa"/>
          </w:tcPr>
          <w:p w14:paraId="69D5E31F" w14:textId="77777777" w:rsidR="00660693" w:rsidRPr="00666C5C" w:rsidRDefault="00660693" w:rsidP="001D7ECB">
            <w:pPr>
              <w:pStyle w:val="Sinespaciado"/>
              <w:spacing w:line="360" w:lineRule="auto"/>
              <w:jc w:val="both"/>
              <w:rPr>
                <w:rFonts w:ascii="Montserrat Light" w:eastAsia="Open Sans" w:hAnsi="Montserrat Light" w:cs="Open Sans"/>
                <w:b/>
              </w:rPr>
            </w:pPr>
          </w:p>
          <w:p w14:paraId="0C7BF5F0" w14:textId="77777777" w:rsidR="00660693" w:rsidRPr="00666C5C" w:rsidRDefault="00660693" w:rsidP="001D7ECB">
            <w:pPr>
              <w:pStyle w:val="Sinespaciado"/>
              <w:spacing w:line="360" w:lineRule="auto"/>
              <w:jc w:val="both"/>
              <w:rPr>
                <w:rFonts w:ascii="Montserrat Light" w:eastAsia="Open Sans" w:hAnsi="Montserrat Light" w:cs="Open Sans"/>
                <w:b/>
              </w:rPr>
            </w:pPr>
          </w:p>
        </w:tc>
      </w:tr>
      <w:tr w:rsidR="00660693" w:rsidRPr="00666C5C" w14:paraId="2A8F1A34" w14:textId="77777777" w:rsidTr="00660693">
        <w:trPr>
          <w:trHeight w:val="339"/>
        </w:trPr>
        <w:tc>
          <w:tcPr>
            <w:tcW w:w="1013" w:type="dxa"/>
          </w:tcPr>
          <w:p w14:paraId="529A7B0A"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882" w:type="dxa"/>
          </w:tcPr>
          <w:p w14:paraId="0B6F1058"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434" w:type="dxa"/>
          </w:tcPr>
          <w:p w14:paraId="3ED2AE0D"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404" w:type="dxa"/>
          </w:tcPr>
          <w:p w14:paraId="336BF766"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626" w:type="dxa"/>
          </w:tcPr>
          <w:p w14:paraId="4FFED341"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305" w:type="dxa"/>
          </w:tcPr>
          <w:p w14:paraId="6872CD9D" w14:textId="77777777" w:rsidR="00660693" w:rsidRPr="00666C5C" w:rsidRDefault="00660693" w:rsidP="001D7ECB">
            <w:pPr>
              <w:pStyle w:val="Sinespaciado"/>
              <w:spacing w:line="360" w:lineRule="auto"/>
              <w:jc w:val="both"/>
              <w:rPr>
                <w:rFonts w:ascii="Montserrat Light" w:eastAsia="Open Sans" w:hAnsi="Montserrat Light" w:cs="Open Sans"/>
                <w:b/>
              </w:rPr>
            </w:pPr>
          </w:p>
          <w:p w14:paraId="7DFB3E39" w14:textId="77777777" w:rsidR="00660693" w:rsidRPr="00666C5C" w:rsidRDefault="00660693" w:rsidP="001D7ECB">
            <w:pPr>
              <w:pStyle w:val="Sinespaciado"/>
              <w:spacing w:line="360" w:lineRule="auto"/>
              <w:jc w:val="both"/>
              <w:rPr>
                <w:rFonts w:ascii="Montserrat Light" w:eastAsia="Open Sans" w:hAnsi="Montserrat Light" w:cs="Open Sans"/>
                <w:b/>
              </w:rPr>
            </w:pPr>
          </w:p>
        </w:tc>
      </w:tr>
      <w:tr w:rsidR="00660693" w:rsidRPr="00666C5C" w14:paraId="1D5D4A58" w14:textId="77777777" w:rsidTr="00660693">
        <w:trPr>
          <w:trHeight w:val="339"/>
        </w:trPr>
        <w:tc>
          <w:tcPr>
            <w:tcW w:w="1013" w:type="dxa"/>
          </w:tcPr>
          <w:p w14:paraId="4EECFC5B"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882" w:type="dxa"/>
          </w:tcPr>
          <w:p w14:paraId="749A0320" w14:textId="77777777" w:rsidR="00660693" w:rsidRPr="00666C5C" w:rsidRDefault="00660693" w:rsidP="001D7ECB">
            <w:pPr>
              <w:pStyle w:val="Sinespaciado"/>
              <w:spacing w:line="360" w:lineRule="auto"/>
              <w:jc w:val="both"/>
              <w:rPr>
                <w:rFonts w:ascii="Montserrat Light" w:eastAsia="Open Sans" w:hAnsi="Montserrat Light" w:cs="Open Sans"/>
                <w:bCs/>
              </w:rPr>
            </w:pPr>
          </w:p>
        </w:tc>
        <w:tc>
          <w:tcPr>
            <w:tcW w:w="2434" w:type="dxa"/>
          </w:tcPr>
          <w:p w14:paraId="5376DB2F" w14:textId="77777777" w:rsidR="00660693" w:rsidRPr="00666C5C" w:rsidRDefault="00660693" w:rsidP="001D7ECB">
            <w:pPr>
              <w:pStyle w:val="Sinespaciado"/>
              <w:spacing w:line="360" w:lineRule="auto"/>
              <w:jc w:val="both"/>
              <w:rPr>
                <w:rFonts w:ascii="Montserrat Light" w:eastAsia="Open Sans" w:hAnsi="Montserrat Light" w:cs="Open Sans"/>
                <w:bCs/>
              </w:rPr>
            </w:pPr>
          </w:p>
        </w:tc>
        <w:tc>
          <w:tcPr>
            <w:tcW w:w="1404" w:type="dxa"/>
          </w:tcPr>
          <w:p w14:paraId="11C37DF5" w14:textId="77777777" w:rsidR="00660693" w:rsidRPr="00666C5C" w:rsidRDefault="00660693" w:rsidP="001D7ECB">
            <w:pPr>
              <w:pStyle w:val="Sinespaciado"/>
              <w:spacing w:line="360" w:lineRule="auto"/>
              <w:jc w:val="both"/>
              <w:rPr>
                <w:rFonts w:ascii="Montserrat Light" w:eastAsia="Open Sans" w:hAnsi="Montserrat Light" w:cs="Open Sans"/>
                <w:bCs/>
              </w:rPr>
            </w:pPr>
          </w:p>
        </w:tc>
        <w:tc>
          <w:tcPr>
            <w:tcW w:w="1626" w:type="dxa"/>
          </w:tcPr>
          <w:p w14:paraId="13C3D85A" w14:textId="77777777" w:rsidR="00660693" w:rsidRPr="00666C5C" w:rsidRDefault="00660693" w:rsidP="001D7ECB">
            <w:pPr>
              <w:pStyle w:val="Sinespaciado"/>
              <w:spacing w:line="360" w:lineRule="auto"/>
              <w:jc w:val="both"/>
              <w:rPr>
                <w:rFonts w:ascii="Montserrat Light" w:eastAsia="Open Sans" w:hAnsi="Montserrat Light" w:cs="Open Sans"/>
                <w:bCs/>
              </w:rPr>
            </w:pPr>
          </w:p>
        </w:tc>
        <w:tc>
          <w:tcPr>
            <w:tcW w:w="2305" w:type="dxa"/>
          </w:tcPr>
          <w:p w14:paraId="187C85DF" w14:textId="77777777" w:rsidR="00660693" w:rsidRPr="00666C5C" w:rsidRDefault="00660693" w:rsidP="001D7ECB">
            <w:pPr>
              <w:pStyle w:val="Sinespaciado"/>
              <w:spacing w:line="360" w:lineRule="auto"/>
              <w:jc w:val="both"/>
              <w:rPr>
                <w:rFonts w:ascii="Montserrat Light" w:eastAsia="Open Sans" w:hAnsi="Montserrat Light" w:cs="Open Sans"/>
                <w:bCs/>
              </w:rPr>
            </w:pPr>
          </w:p>
          <w:p w14:paraId="5B4FBEF3" w14:textId="77777777" w:rsidR="00660693" w:rsidRPr="00666C5C" w:rsidRDefault="00660693" w:rsidP="001D7ECB">
            <w:pPr>
              <w:pStyle w:val="Sinespaciado"/>
              <w:spacing w:line="360" w:lineRule="auto"/>
              <w:jc w:val="both"/>
              <w:rPr>
                <w:rFonts w:ascii="Montserrat Light" w:eastAsia="Open Sans" w:hAnsi="Montserrat Light" w:cs="Open Sans"/>
                <w:bCs/>
              </w:rPr>
            </w:pPr>
          </w:p>
        </w:tc>
      </w:tr>
      <w:tr w:rsidR="00660693" w:rsidRPr="00666C5C" w14:paraId="4DF1DAD7" w14:textId="77777777" w:rsidTr="00660693">
        <w:trPr>
          <w:trHeight w:val="339"/>
        </w:trPr>
        <w:tc>
          <w:tcPr>
            <w:tcW w:w="1013" w:type="dxa"/>
          </w:tcPr>
          <w:p w14:paraId="1EF9D22F"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882" w:type="dxa"/>
          </w:tcPr>
          <w:p w14:paraId="71012219"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434" w:type="dxa"/>
          </w:tcPr>
          <w:p w14:paraId="53860ECB"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404" w:type="dxa"/>
          </w:tcPr>
          <w:p w14:paraId="58F2695F"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626" w:type="dxa"/>
          </w:tcPr>
          <w:p w14:paraId="66C1435E"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305" w:type="dxa"/>
          </w:tcPr>
          <w:p w14:paraId="1F424F88" w14:textId="77777777" w:rsidR="00660693" w:rsidRPr="00666C5C" w:rsidRDefault="00660693" w:rsidP="001D7ECB">
            <w:pPr>
              <w:pStyle w:val="Sinespaciado"/>
              <w:spacing w:line="360" w:lineRule="auto"/>
              <w:jc w:val="both"/>
              <w:rPr>
                <w:rFonts w:ascii="Montserrat Light" w:eastAsia="Open Sans" w:hAnsi="Montserrat Light" w:cs="Open Sans"/>
                <w:b/>
              </w:rPr>
            </w:pPr>
          </w:p>
        </w:tc>
      </w:tr>
      <w:tr w:rsidR="00660693" w:rsidRPr="00666C5C" w14:paraId="2CF2367E" w14:textId="77777777" w:rsidTr="00660693">
        <w:trPr>
          <w:trHeight w:val="339"/>
        </w:trPr>
        <w:tc>
          <w:tcPr>
            <w:tcW w:w="1013" w:type="dxa"/>
          </w:tcPr>
          <w:p w14:paraId="52653A0E"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882" w:type="dxa"/>
          </w:tcPr>
          <w:p w14:paraId="1070FDA9"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434" w:type="dxa"/>
          </w:tcPr>
          <w:p w14:paraId="59BFF650"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404" w:type="dxa"/>
          </w:tcPr>
          <w:p w14:paraId="34594490"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626" w:type="dxa"/>
          </w:tcPr>
          <w:p w14:paraId="5FA8188F"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305" w:type="dxa"/>
          </w:tcPr>
          <w:p w14:paraId="4EC31465" w14:textId="77777777" w:rsidR="00660693" w:rsidRPr="00666C5C" w:rsidRDefault="00660693" w:rsidP="001D7ECB">
            <w:pPr>
              <w:pStyle w:val="Sinespaciado"/>
              <w:spacing w:line="360" w:lineRule="auto"/>
              <w:jc w:val="both"/>
              <w:rPr>
                <w:rFonts w:ascii="Montserrat Light" w:eastAsia="Open Sans" w:hAnsi="Montserrat Light" w:cs="Open Sans"/>
                <w:b/>
              </w:rPr>
            </w:pPr>
          </w:p>
        </w:tc>
      </w:tr>
      <w:tr w:rsidR="00660693" w:rsidRPr="00666C5C" w14:paraId="0D84ECDF" w14:textId="77777777" w:rsidTr="00660693">
        <w:trPr>
          <w:trHeight w:val="339"/>
        </w:trPr>
        <w:tc>
          <w:tcPr>
            <w:tcW w:w="1013" w:type="dxa"/>
          </w:tcPr>
          <w:p w14:paraId="63214468"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882" w:type="dxa"/>
          </w:tcPr>
          <w:p w14:paraId="0E4A324F"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434" w:type="dxa"/>
          </w:tcPr>
          <w:p w14:paraId="4F78C316"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404" w:type="dxa"/>
          </w:tcPr>
          <w:p w14:paraId="66E0FA48"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1626" w:type="dxa"/>
          </w:tcPr>
          <w:p w14:paraId="5FEE8D72" w14:textId="77777777" w:rsidR="00660693" w:rsidRPr="00666C5C" w:rsidRDefault="00660693" w:rsidP="001D7ECB">
            <w:pPr>
              <w:pStyle w:val="Sinespaciado"/>
              <w:spacing w:line="360" w:lineRule="auto"/>
              <w:jc w:val="both"/>
              <w:rPr>
                <w:rFonts w:ascii="Montserrat Light" w:eastAsia="Open Sans" w:hAnsi="Montserrat Light" w:cs="Open Sans"/>
                <w:b/>
              </w:rPr>
            </w:pPr>
          </w:p>
        </w:tc>
        <w:tc>
          <w:tcPr>
            <w:tcW w:w="2305" w:type="dxa"/>
          </w:tcPr>
          <w:p w14:paraId="5DB540D4" w14:textId="77777777" w:rsidR="00660693" w:rsidRPr="00666C5C" w:rsidRDefault="00660693" w:rsidP="001D7ECB">
            <w:pPr>
              <w:pStyle w:val="Sinespaciado"/>
              <w:spacing w:line="360" w:lineRule="auto"/>
              <w:jc w:val="both"/>
              <w:rPr>
                <w:rFonts w:ascii="Montserrat Light" w:eastAsia="Open Sans" w:hAnsi="Montserrat Light" w:cs="Open Sans"/>
                <w:b/>
              </w:rPr>
            </w:pPr>
          </w:p>
        </w:tc>
      </w:tr>
    </w:tbl>
    <w:p w14:paraId="3F7FD10C" w14:textId="77777777" w:rsidR="00660693" w:rsidRPr="00666C5C" w:rsidRDefault="00660693" w:rsidP="00660693">
      <w:pPr>
        <w:spacing w:line="360" w:lineRule="auto"/>
        <w:jc w:val="both"/>
        <w:rPr>
          <w:rFonts w:ascii="Montserrat Light" w:hAnsi="Montserrat Light"/>
        </w:rPr>
      </w:pPr>
    </w:p>
    <w:p w14:paraId="25838F61" w14:textId="77777777" w:rsidR="00660693" w:rsidRPr="00666C5C" w:rsidRDefault="00660693" w:rsidP="00660693">
      <w:pPr>
        <w:spacing w:line="360" w:lineRule="auto"/>
        <w:jc w:val="both"/>
        <w:rPr>
          <w:rFonts w:ascii="Montserrat Light" w:hAnsi="Montserrat Light"/>
        </w:rPr>
      </w:pPr>
    </w:p>
    <w:p w14:paraId="432043CC" w14:textId="6DA70691" w:rsidR="00660693" w:rsidRPr="00666C5C" w:rsidRDefault="00660693" w:rsidP="004D59B0">
      <w:pPr>
        <w:pStyle w:val="Sinespaciado"/>
        <w:spacing w:line="360" w:lineRule="auto"/>
        <w:jc w:val="center"/>
        <w:rPr>
          <w:rFonts w:ascii="Montserrat Light" w:eastAsia="Open Sans" w:hAnsi="Montserrat Light" w:cs="Open Sans"/>
          <w:b/>
        </w:rPr>
      </w:pPr>
      <w:r w:rsidRPr="00666C5C">
        <w:rPr>
          <w:rFonts w:ascii="Montserrat Light" w:eastAsia="Open Sans" w:hAnsi="Montserrat Light" w:cs="Open Sans"/>
          <w:b/>
        </w:rPr>
        <w:t>NOMBRE Y FIRMA DE LA PERSONA TITULAR DEL ÁREA ADMINISTRATIVA</w:t>
      </w:r>
    </w:p>
    <w:p w14:paraId="47D5AE7E" w14:textId="77777777" w:rsidR="00660693" w:rsidRPr="00666C5C" w:rsidRDefault="00660693" w:rsidP="00660693">
      <w:pPr>
        <w:pStyle w:val="Sinespaciado"/>
        <w:spacing w:line="360" w:lineRule="auto"/>
        <w:jc w:val="both"/>
        <w:rPr>
          <w:rFonts w:ascii="Montserrat Light" w:eastAsia="Open Sans" w:hAnsi="Montserrat Light" w:cs="Open Sans"/>
          <w:b/>
        </w:rPr>
      </w:pPr>
    </w:p>
    <w:p w14:paraId="6B93F941" w14:textId="77777777" w:rsidR="00660693" w:rsidRPr="00666C5C" w:rsidRDefault="00660693" w:rsidP="00660693">
      <w:pPr>
        <w:pStyle w:val="Sinespaciado"/>
        <w:spacing w:line="360" w:lineRule="auto"/>
        <w:jc w:val="both"/>
        <w:rPr>
          <w:rFonts w:ascii="Montserrat Light" w:eastAsia="Open Sans" w:hAnsi="Montserrat Light" w:cs="Open Sans"/>
          <w:b/>
        </w:rPr>
      </w:pPr>
    </w:p>
    <w:p w14:paraId="26CE1885" w14:textId="325341BD" w:rsidR="00660693" w:rsidRPr="00666C5C" w:rsidRDefault="00660693" w:rsidP="004D59B0">
      <w:pPr>
        <w:spacing w:line="360" w:lineRule="auto"/>
        <w:jc w:val="center"/>
        <w:rPr>
          <w:rFonts w:ascii="Montserrat Light" w:hAnsi="Montserrat Light"/>
        </w:rPr>
      </w:pPr>
      <w:r w:rsidRPr="00666C5C">
        <w:rPr>
          <w:rFonts w:ascii="Montserrat Light" w:hAnsi="Montserrat Light"/>
        </w:rPr>
        <w:t>_____________________________________________________</w:t>
      </w:r>
    </w:p>
    <w:p w14:paraId="078B82B6"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38100BA6"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23319115"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33BE42F2"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1AD59F83"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2ED62FD4"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0E4B178D"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4BCE8F3C" w14:textId="77777777" w:rsidR="00660693" w:rsidRDefault="00660693" w:rsidP="006E0D4D">
      <w:pPr>
        <w:tabs>
          <w:tab w:val="left" w:pos="3371"/>
        </w:tabs>
        <w:jc w:val="both"/>
        <w:rPr>
          <w:rFonts w:ascii="Montserrat Light" w:hAnsi="Montserrat Light" w:cs="Arial"/>
          <w:color w:val="333333"/>
          <w:sz w:val="22"/>
          <w:szCs w:val="22"/>
          <w:lang w:val="es-ES" w:eastAsia="es-MX"/>
        </w:rPr>
      </w:pPr>
    </w:p>
    <w:p w14:paraId="61B4674F" w14:textId="77777777" w:rsidR="002B2FE7" w:rsidRDefault="002B2FE7" w:rsidP="006E0D4D">
      <w:pPr>
        <w:tabs>
          <w:tab w:val="left" w:pos="3371"/>
        </w:tabs>
        <w:jc w:val="both"/>
        <w:rPr>
          <w:rFonts w:ascii="Montserrat Light" w:hAnsi="Montserrat Light" w:cs="Arial"/>
          <w:color w:val="333333"/>
          <w:sz w:val="22"/>
          <w:szCs w:val="22"/>
          <w:lang w:val="es-ES" w:eastAsia="es-MX"/>
        </w:rPr>
      </w:pPr>
    </w:p>
    <w:p w14:paraId="5D3F8AEC" w14:textId="77777777" w:rsidR="002B2FE7" w:rsidRDefault="002B2FE7" w:rsidP="006E0D4D">
      <w:pPr>
        <w:tabs>
          <w:tab w:val="left" w:pos="3371"/>
        </w:tabs>
        <w:jc w:val="both"/>
        <w:rPr>
          <w:rFonts w:ascii="Montserrat Light" w:hAnsi="Montserrat Light" w:cs="Arial"/>
          <w:color w:val="333333"/>
          <w:sz w:val="22"/>
          <w:szCs w:val="22"/>
          <w:lang w:val="es-ES" w:eastAsia="es-MX"/>
        </w:rPr>
      </w:pPr>
    </w:p>
    <w:p w14:paraId="3DFCFB61" w14:textId="77777777" w:rsidR="002B2FE7" w:rsidRPr="00666C5C" w:rsidRDefault="002B2FE7" w:rsidP="006E0D4D">
      <w:pPr>
        <w:tabs>
          <w:tab w:val="left" w:pos="3371"/>
        </w:tabs>
        <w:jc w:val="both"/>
        <w:rPr>
          <w:rFonts w:ascii="Montserrat Light" w:hAnsi="Montserrat Light" w:cs="Arial"/>
          <w:color w:val="333333"/>
          <w:sz w:val="22"/>
          <w:szCs w:val="22"/>
          <w:lang w:val="es-ES" w:eastAsia="es-MX"/>
        </w:rPr>
      </w:pPr>
    </w:p>
    <w:p w14:paraId="294C82C7" w14:textId="77777777" w:rsidR="00660693" w:rsidRPr="00666C5C" w:rsidRDefault="00660693" w:rsidP="006E0D4D">
      <w:pPr>
        <w:tabs>
          <w:tab w:val="left" w:pos="3371"/>
        </w:tabs>
        <w:jc w:val="both"/>
        <w:rPr>
          <w:rFonts w:ascii="Montserrat Light" w:hAnsi="Montserrat Light" w:cs="Arial"/>
          <w:color w:val="333333"/>
          <w:sz w:val="22"/>
          <w:szCs w:val="22"/>
          <w:lang w:val="es-ES" w:eastAsia="es-MX"/>
        </w:rPr>
      </w:pPr>
    </w:p>
    <w:p w14:paraId="70991668" w14:textId="4F3F7449" w:rsidR="00660693" w:rsidRPr="00666C5C" w:rsidRDefault="00660693" w:rsidP="00660693">
      <w:pPr>
        <w:pStyle w:val="Sinespaciado"/>
        <w:spacing w:line="360" w:lineRule="auto"/>
        <w:jc w:val="both"/>
        <w:rPr>
          <w:rFonts w:ascii="Montserrat Light" w:eastAsia="Open Sans" w:hAnsi="Montserrat Light" w:cs="Open Sans"/>
          <w:b/>
        </w:rPr>
      </w:pPr>
      <w:r w:rsidRPr="00666C5C">
        <w:rPr>
          <w:rFonts w:ascii="Montserrat Light" w:eastAsia="Open Sans" w:hAnsi="Montserrat Light" w:cs="Open Sans"/>
          <w:b/>
        </w:rPr>
        <w:t xml:space="preserve">ANEXO </w:t>
      </w:r>
      <w:r w:rsidR="00602EA3" w:rsidRPr="00666C5C">
        <w:rPr>
          <w:rFonts w:ascii="Montserrat Light" w:eastAsia="Open Sans" w:hAnsi="Montserrat Light" w:cs="Open Sans"/>
          <w:b/>
        </w:rPr>
        <w:t>V</w:t>
      </w:r>
      <w:r w:rsidR="00C46EFB" w:rsidRPr="00666C5C">
        <w:rPr>
          <w:rFonts w:ascii="Montserrat Light" w:eastAsia="Open Sans" w:hAnsi="Montserrat Light" w:cs="Open Sans"/>
          <w:b/>
        </w:rPr>
        <w:t>.</w:t>
      </w:r>
      <w:r w:rsidRPr="00666C5C">
        <w:rPr>
          <w:rFonts w:ascii="Montserrat Light" w:eastAsia="Open Sans" w:hAnsi="Montserrat Light" w:cs="Open Sans"/>
          <w:b/>
        </w:rPr>
        <w:t xml:space="preserve"> RECIBO DE GASTOS SIN COMPROBANTE.</w:t>
      </w:r>
    </w:p>
    <w:p w14:paraId="6F5C5C92" w14:textId="4112E4E2" w:rsidR="00086111" w:rsidRPr="00666C5C" w:rsidRDefault="00086111" w:rsidP="00086111">
      <w:pPr>
        <w:pStyle w:val="Sinespaciado"/>
        <w:jc w:val="right"/>
        <w:rPr>
          <w:rFonts w:ascii="Montserrat Light" w:eastAsia="Open Sans" w:hAnsi="Montserrat Light" w:cs="Open Sans"/>
          <w:b/>
          <w:sz w:val="24"/>
          <w:szCs w:val="24"/>
        </w:rPr>
      </w:pPr>
    </w:p>
    <w:p w14:paraId="45583484" w14:textId="77777777" w:rsidR="00086111" w:rsidRPr="00666C5C" w:rsidRDefault="00086111" w:rsidP="00086111">
      <w:pPr>
        <w:pStyle w:val="Sinespaciado"/>
        <w:jc w:val="right"/>
        <w:rPr>
          <w:rFonts w:ascii="Montserrat Light" w:eastAsia="Open Sans" w:hAnsi="Montserrat Light" w:cs="Open Sans"/>
          <w:b/>
          <w:sz w:val="24"/>
          <w:szCs w:val="24"/>
        </w:rPr>
      </w:pPr>
    </w:p>
    <w:p w14:paraId="63E37FF2" w14:textId="77777777" w:rsidR="00086111" w:rsidRPr="00666C5C" w:rsidRDefault="00086111" w:rsidP="00086111">
      <w:pPr>
        <w:pStyle w:val="Sinespaciado"/>
        <w:jc w:val="right"/>
        <w:rPr>
          <w:rFonts w:ascii="Montserrat Light" w:eastAsia="Open Sans" w:hAnsi="Montserrat Light" w:cs="Open Sans"/>
          <w:b/>
          <w:sz w:val="24"/>
          <w:szCs w:val="24"/>
        </w:rPr>
      </w:pPr>
      <w:r w:rsidRPr="00666C5C">
        <w:rPr>
          <w:rFonts w:ascii="Montserrat Light" w:eastAsia="Open Sans" w:hAnsi="Montserrat Light" w:cs="Open Sans"/>
          <w:b/>
          <w:sz w:val="24"/>
          <w:szCs w:val="24"/>
        </w:rPr>
        <w:t>RECIBO DE GASTOS SIN COMPROBANTE.</w:t>
      </w:r>
    </w:p>
    <w:p w14:paraId="29B05882" w14:textId="77777777" w:rsidR="00086111" w:rsidRPr="00666C5C" w:rsidRDefault="00086111" w:rsidP="00086111">
      <w:pPr>
        <w:pStyle w:val="Sinespaciado"/>
        <w:jc w:val="right"/>
        <w:rPr>
          <w:rFonts w:ascii="Montserrat Light" w:eastAsia="Open Sans" w:hAnsi="Montserrat Light" w:cs="Open Sans"/>
          <w:b/>
          <w:sz w:val="24"/>
          <w:szCs w:val="24"/>
        </w:rPr>
      </w:pPr>
    </w:p>
    <w:p w14:paraId="6D4034C9" w14:textId="77777777" w:rsidR="00086111" w:rsidRPr="00666C5C" w:rsidRDefault="00086111" w:rsidP="00086111">
      <w:pPr>
        <w:pStyle w:val="Sinespaciado"/>
        <w:jc w:val="right"/>
        <w:rPr>
          <w:rFonts w:ascii="Montserrat Light" w:eastAsia="Open Sans" w:hAnsi="Montserrat Light" w:cs="Open Sans"/>
        </w:rPr>
      </w:pPr>
      <w:r w:rsidRPr="00666C5C">
        <w:rPr>
          <w:rFonts w:ascii="Montserrat Light" w:eastAsia="Open Sans" w:hAnsi="Montserrat Light" w:cs="Open Sans"/>
        </w:rPr>
        <w:t>Lugar y fecha de expedición.</w:t>
      </w:r>
    </w:p>
    <w:p w14:paraId="256A488E" w14:textId="77777777" w:rsidR="00660693" w:rsidRPr="00666C5C" w:rsidRDefault="00660693" w:rsidP="00660693">
      <w:pPr>
        <w:pStyle w:val="Sinespaciado"/>
        <w:spacing w:line="360" w:lineRule="auto"/>
        <w:jc w:val="both"/>
        <w:rPr>
          <w:rFonts w:ascii="Montserrat Light" w:eastAsia="Open Sans" w:hAnsi="Montserrat Light" w:cs="Open Sans"/>
        </w:rPr>
      </w:pPr>
    </w:p>
    <w:p w14:paraId="796E2EBF" w14:textId="77777777" w:rsidR="00660693" w:rsidRPr="00666C5C" w:rsidRDefault="00660693" w:rsidP="00660693">
      <w:pPr>
        <w:pStyle w:val="Sinespaciado"/>
        <w:spacing w:line="360" w:lineRule="auto"/>
        <w:jc w:val="both"/>
        <w:rPr>
          <w:rFonts w:ascii="Montserrat Light" w:eastAsia="Open Sans" w:hAnsi="Montserrat Light" w:cs="Open Sans"/>
        </w:rPr>
      </w:pPr>
      <w:r w:rsidRPr="00666C5C">
        <w:rPr>
          <w:rFonts w:ascii="Montserrat Light" w:eastAsia="Open Sans" w:hAnsi="Montserrat Light" w:cs="Open Sans"/>
        </w:rPr>
        <w:t>Bueno por: $ _____ (</w:t>
      </w:r>
      <w:r w:rsidRPr="00666C5C">
        <w:rPr>
          <w:rFonts w:ascii="Montserrat Light" w:eastAsia="Open Sans" w:hAnsi="Montserrat Light" w:cs="Open Sans"/>
          <w:b/>
        </w:rPr>
        <w:t>Este recibo no puede exceder del 15% de los alimentos pagados con tarjeta</w:t>
      </w:r>
      <w:r w:rsidRPr="00666C5C">
        <w:rPr>
          <w:rFonts w:ascii="Montserrat Light" w:eastAsia="Open Sans" w:hAnsi="Montserrat Light" w:cs="Open Sans"/>
        </w:rPr>
        <w:t>)</w:t>
      </w:r>
    </w:p>
    <w:p w14:paraId="13045A50" w14:textId="77777777" w:rsidR="00660693" w:rsidRPr="00666C5C" w:rsidRDefault="00660693" w:rsidP="00660693">
      <w:pPr>
        <w:pStyle w:val="Sinespaciado"/>
        <w:spacing w:line="360" w:lineRule="auto"/>
        <w:jc w:val="both"/>
        <w:rPr>
          <w:rFonts w:ascii="Montserrat Light" w:eastAsia="Open Sans" w:hAnsi="Montserrat Light" w:cs="Open Sans"/>
        </w:rPr>
      </w:pPr>
    </w:p>
    <w:p w14:paraId="29096B88" w14:textId="77777777" w:rsidR="00660693" w:rsidRPr="00666C5C" w:rsidRDefault="00660693" w:rsidP="00660693">
      <w:pPr>
        <w:pStyle w:val="Sinespaciado"/>
        <w:spacing w:line="360" w:lineRule="auto"/>
        <w:jc w:val="both"/>
        <w:rPr>
          <w:rFonts w:ascii="Montserrat Light" w:eastAsia="Open Sans" w:hAnsi="Montserrat Light" w:cs="Open Sans"/>
        </w:rPr>
      </w:pPr>
    </w:p>
    <w:p w14:paraId="696F0A49" w14:textId="77777777" w:rsidR="00660693" w:rsidRPr="00666C5C" w:rsidRDefault="00660693" w:rsidP="00660693">
      <w:pPr>
        <w:pStyle w:val="Sinespaciado"/>
        <w:spacing w:line="360" w:lineRule="auto"/>
        <w:jc w:val="both"/>
        <w:rPr>
          <w:rFonts w:ascii="Montserrat Light" w:eastAsia="Open Sans" w:hAnsi="Montserrat Light" w:cs="Open Sans"/>
        </w:rPr>
      </w:pPr>
      <w:r w:rsidRPr="00666C5C">
        <w:rPr>
          <w:rFonts w:ascii="Montserrat Light" w:eastAsia="Open Sans" w:hAnsi="Montserrat Light" w:cs="Open Sans"/>
        </w:rPr>
        <w:t>Recibí de la Administración Portuaria Integral de Quintana Roo S.A de C.V., la cantidad de $_____ (son: poner la cantidad en letra 00/100 M.N), por concepto propinas efectuadas durante mi comisión según oficio (poner el número de oficio de comisión).</w:t>
      </w:r>
    </w:p>
    <w:p w14:paraId="63EA701A" w14:textId="77777777" w:rsidR="00660693" w:rsidRPr="00666C5C" w:rsidRDefault="00660693" w:rsidP="00660693">
      <w:pPr>
        <w:spacing w:line="360" w:lineRule="auto"/>
        <w:jc w:val="both"/>
        <w:rPr>
          <w:rFonts w:ascii="Montserrat Light" w:eastAsia="Cambria" w:hAnsi="Montserrat Light" w:cs="Cambria"/>
        </w:rPr>
      </w:pPr>
    </w:p>
    <w:p w14:paraId="33DB90A1" w14:textId="77777777" w:rsidR="00660693" w:rsidRPr="00666C5C" w:rsidRDefault="00660693" w:rsidP="00660693">
      <w:pPr>
        <w:spacing w:line="360" w:lineRule="auto"/>
        <w:jc w:val="both"/>
        <w:rPr>
          <w:rFonts w:ascii="Montserrat Light" w:eastAsia="Cambria" w:hAnsi="Montserrat Light" w:cs="Cambria"/>
        </w:rPr>
      </w:pPr>
    </w:p>
    <w:p w14:paraId="09483BA5" w14:textId="77777777" w:rsidR="00660693" w:rsidRPr="00666C5C" w:rsidRDefault="00660693" w:rsidP="00660693">
      <w:pPr>
        <w:spacing w:line="360" w:lineRule="auto"/>
        <w:jc w:val="center"/>
        <w:rPr>
          <w:rFonts w:ascii="Montserrat Light" w:eastAsia="Open Sans" w:hAnsi="Montserrat Light" w:cs="Open Sans"/>
          <w:b/>
        </w:rPr>
      </w:pPr>
      <w:r w:rsidRPr="00666C5C">
        <w:rPr>
          <w:rFonts w:ascii="Montserrat Light" w:eastAsia="Open Sans" w:hAnsi="Montserrat Light" w:cs="Open Sans"/>
          <w:b/>
        </w:rPr>
        <w:t>RECIBI</w:t>
      </w:r>
    </w:p>
    <w:tbl>
      <w:tblPr>
        <w:tblStyle w:val="Tablaconcuadrcula"/>
        <w:tblW w:w="0" w:type="auto"/>
        <w:tblInd w:w="2263" w:type="dxa"/>
        <w:tblLook w:val="04A0" w:firstRow="1" w:lastRow="0" w:firstColumn="1" w:lastColumn="0" w:noHBand="0" w:noVBand="1"/>
      </w:tblPr>
      <w:tblGrid>
        <w:gridCol w:w="4253"/>
      </w:tblGrid>
      <w:tr w:rsidR="00660693" w:rsidRPr="00666C5C" w14:paraId="2B76E780" w14:textId="77777777" w:rsidTr="001D7ECB">
        <w:tc>
          <w:tcPr>
            <w:tcW w:w="4253" w:type="dxa"/>
            <w:tcBorders>
              <w:top w:val="nil"/>
              <w:left w:val="nil"/>
              <w:bottom w:val="single" w:sz="12" w:space="0" w:color="auto"/>
              <w:right w:val="nil"/>
            </w:tcBorders>
          </w:tcPr>
          <w:p w14:paraId="3324E389" w14:textId="77777777" w:rsidR="00660693" w:rsidRPr="00666C5C" w:rsidRDefault="00660693" w:rsidP="001D7ECB">
            <w:pPr>
              <w:spacing w:line="360" w:lineRule="auto"/>
              <w:jc w:val="both"/>
              <w:rPr>
                <w:rFonts w:ascii="Montserrat Light" w:eastAsia="Open Sans" w:hAnsi="Montserrat Light" w:cs="Open Sans"/>
                <w:b/>
              </w:rPr>
            </w:pPr>
          </w:p>
          <w:p w14:paraId="2939DA42" w14:textId="77777777" w:rsidR="00660693" w:rsidRPr="00666C5C" w:rsidRDefault="00660693" w:rsidP="001D7ECB">
            <w:pPr>
              <w:spacing w:line="360" w:lineRule="auto"/>
              <w:jc w:val="both"/>
              <w:rPr>
                <w:rFonts w:ascii="Montserrat Light" w:eastAsia="Open Sans" w:hAnsi="Montserrat Light" w:cs="Open Sans"/>
                <w:b/>
              </w:rPr>
            </w:pPr>
          </w:p>
        </w:tc>
      </w:tr>
    </w:tbl>
    <w:p w14:paraId="0B9BE4F5" w14:textId="77777777" w:rsidR="00660693" w:rsidRPr="00666C5C" w:rsidRDefault="00660693" w:rsidP="00660693">
      <w:pPr>
        <w:spacing w:line="360" w:lineRule="auto"/>
        <w:jc w:val="center"/>
        <w:rPr>
          <w:rFonts w:ascii="Montserrat Light" w:eastAsia="Open Sans" w:hAnsi="Montserrat Light" w:cs="Open Sans"/>
          <w:b/>
        </w:rPr>
      </w:pPr>
      <w:r w:rsidRPr="00666C5C">
        <w:rPr>
          <w:rFonts w:ascii="Montserrat Light" w:eastAsia="Open Sans" w:hAnsi="Montserrat Light" w:cs="Open Sans"/>
          <w:b/>
        </w:rPr>
        <w:t>Nombre, RFC y Puesto del Comisionado</w:t>
      </w:r>
    </w:p>
    <w:p w14:paraId="76AB3B1B" w14:textId="77777777" w:rsidR="00660693" w:rsidRPr="00666C5C" w:rsidRDefault="00660693" w:rsidP="00660693">
      <w:pPr>
        <w:spacing w:line="360" w:lineRule="auto"/>
        <w:jc w:val="both"/>
        <w:rPr>
          <w:rFonts w:ascii="Montserrat Light" w:hAnsi="Montserrat Light"/>
        </w:rPr>
      </w:pPr>
    </w:p>
    <w:p w14:paraId="22076C2D" w14:textId="77777777" w:rsidR="00660693" w:rsidRPr="00666C5C" w:rsidRDefault="00660693" w:rsidP="00660693">
      <w:pPr>
        <w:spacing w:line="360" w:lineRule="auto"/>
        <w:jc w:val="both"/>
        <w:rPr>
          <w:rFonts w:ascii="Montserrat Light" w:hAnsi="Montserrat Light"/>
        </w:rPr>
      </w:pPr>
    </w:p>
    <w:p w14:paraId="1F4F52C0" w14:textId="77777777" w:rsidR="00660693" w:rsidRPr="00666C5C" w:rsidRDefault="00660693" w:rsidP="00660693">
      <w:pPr>
        <w:spacing w:line="360" w:lineRule="auto"/>
        <w:jc w:val="center"/>
        <w:rPr>
          <w:rFonts w:ascii="Montserrat Light" w:hAnsi="Montserrat Light"/>
        </w:rPr>
      </w:pPr>
    </w:p>
    <w:p w14:paraId="41265C67" w14:textId="538B3ACA" w:rsidR="00660693" w:rsidRPr="00666C5C" w:rsidRDefault="00086111" w:rsidP="00086111">
      <w:pPr>
        <w:spacing w:line="360" w:lineRule="auto"/>
        <w:rPr>
          <w:rFonts w:ascii="Montserrat Light" w:eastAsia="Open Sans" w:hAnsi="Montserrat Light" w:cs="Open Sans"/>
          <w:b/>
        </w:rPr>
      </w:pPr>
      <w:r w:rsidRPr="00666C5C">
        <w:rPr>
          <w:rFonts w:ascii="Montserrat Light" w:eastAsia="Open Sans" w:hAnsi="Montserrat Light" w:cs="Open Sans"/>
          <w:b/>
        </w:rPr>
        <w:t xml:space="preserve">                                </w:t>
      </w:r>
      <w:r w:rsidR="00660693" w:rsidRPr="00666C5C">
        <w:rPr>
          <w:rFonts w:ascii="Montserrat Light" w:eastAsia="Open Sans" w:hAnsi="Montserrat Light" w:cs="Open Sans"/>
          <w:b/>
        </w:rPr>
        <w:t>Vo. Bo</w:t>
      </w:r>
    </w:p>
    <w:tbl>
      <w:tblPr>
        <w:tblStyle w:val="Tablaconcuadrcula"/>
        <w:tblW w:w="0" w:type="auto"/>
        <w:tblLook w:val="04A0" w:firstRow="1" w:lastRow="0" w:firstColumn="1" w:lastColumn="0" w:noHBand="0" w:noVBand="1"/>
      </w:tblPr>
      <w:tblGrid>
        <w:gridCol w:w="4898"/>
      </w:tblGrid>
      <w:tr w:rsidR="00660693" w:rsidRPr="00666C5C" w14:paraId="75691FEF" w14:textId="77777777" w:rsidTr="004D6F08">
        <w:trPr>
          <w:trHeight w:val="958"/>
        </w:trPr>
        <w:tc>
          <w:tcPr>
            <w:tcW w:w="4898" w:type="dxa"/>
            <w:tcBorders>
              <w:top w:val="nil"/>
              <w:left w:val="nil"/>
              <w:bottom w:val="single" w:sz="12" w:space="0" w:color="auto"/>
              <w:right w:val="nil"/>
            </w:tcBorders>
          </w:tcPr>
          <w:p w14:paraId="77B3AE49" w14:textId="77777777" w:rsidR="00660693" w:rsidRPr="00666C5C" w:rsidRDefault="00660693" w:rsidP="001D7ECB">
            <w:pPr>
              <w:spacing w:line="360" w:lineRule="auto"/>
              <w:jc w:val="center"/>
              <w:rPr>
                <w:rFonts w:ascii="Montserrat Light" w:eastAsia="Open Sans" w:hAnsi="Montserrat Light" w:cs="Open Sans"/>
                <w:b/>
              </w:rPr>
            </w:pPr>
          </w:p>
          <w:p w14:paraId="433222AD" w14:textId="77777777" w:rsidR="00660693" w:rsidRPr="00666C5C" w:rsidRDefault="00660693" w:rsidP="001D7ECB">
            <w:pPr>
              <w:spacing w:line="360" w:lineRule="auto"/>
              <w:jc w:val="center"/>
              <w:rPr>
                <w:rFonts w:ascii="Montserrat Light" w:eastAsia="Open Sans" w:hAnsi="Montserrat Light" w:cs="Open Sans"/>
                <w:b/>
              </w:rPr>
            </w:pPr>
          </w:p>
        </w:tc>
      </w:tr>
    </w:tbl>
    <w:p w14:paraId="5CFB12E7" w14:textId="3CE45AE4" w:rsidR="00660693" w:rsidRPr="004D6F08" w:rsidRDefault="00D6171C" w:rsidP="004D6F08">
      <w:pPr>
        <w:pStyle w:val="Sinespaciado"/>
        <w:rPr>
          <w:rFonts w:ascii="Montserrat Light" w:hAnsi="Montserrat Light"/>
          <w:b/>
          <w:bCs/>
          <w:sz w:val="24"/>
          <w:szCs w:val="24"/>
        </w:rPr>
      </w:pPr>
      <w:r w:rsidRPr="004D6F08">
        <w:rPr>
          <w:rFonts w:ascii="Montserrat Light" w:hAnsi="Montserrat Light"/>
          <w:b/>
          <w:bCs/>
          <w:sz w:val="24"/>
          <w:szCs w:val="24"/>
        </w:rPr>
        <w:t>Nombre del titular</w:t>
      </w:r>
    </w:p>
    <w:p w14:paraId="39F2A2F5" w14:textId="0CE2350E" w:rsidR="002B2FE7" w:rsidRDefault="004D6F08" w:rsidP="00C332BF">
      <w:pPr>
        <w:spacing w:line="276" w:lineRule="auto"/>
        <w:jc w:val="both"/>
        <w:rPr>
          <w:rFonts w:ascii="Montserrat Light" w:eastAsia="Arial" w:hAnsi="Montserrat Light" w:cs="Arial"/>
          <w:sz w:val="22"/>
          <w:szCs w:val="22"/>
        </w:rPr>
      </w:pPr>
      <w:r w:rsidRPr="004D6F08">
        <w:rPr>
          <w:rFonts w:ascii="Montserrat Light" w:hAnsi="Montserrat Light"/>
          <w:b/>
          <w:bCs/>
        </w:rPr>
        <w:t>Gerente (a) de Administración y Finanzas</w:t>
      </w:r>
    </w:p>
    <w:p w14:paraId="54A4496B" w14:textId="77777777" w:rsidR="002B2FE7" w:rsidRDefault="002B2FE7" w:rsidP="00C332BF">
      <w:pPr>
        <w:spacing w:line="276" w:lineRule="auto"/>
        <w:jc w:val="both"/>
        <w:rPr>
          <w:rFonts w:ascii="Montserrat Light" w:eastAsia="Arial" w:hAnsi="Montserrat Light" w:cs="Arial"/>
          <w:sz w:val="22"/>
          <w:szCs w:val="22"/>
        </w:rPr>
      </w:pPr>
    </w:p>
    <w:p w14:paraId="75F1AD51" w14:textId="77777777" w:rsidR="002B2FE7" w:rsidRDefault="002B2FE7" w:rsidP="00C332BF">
      <w:pPr>
        <w:spacing w:line="276" w:lineRule="auto"/>
        <w:jc w:val="both"/>
        <w:rPr>
          <w:rFonts w:ascii="Montserrat Light" w:eastAsia="Arial" w:hAnsi="Montserrat Light" w:cs="Arial"/>
          <w:sz w:val="22"/>
          <w:szCs w:val="22"/>
        </w:rPr>
      </w:pPr>
    </w:p>
    <w:p w14:paraId="49D873E4" w14:textId="77777777" w:rsidR="002B2FE7" w:rsidRDefault="002B2FE7" w:rsidP="00C332BF">
      <w:pPr>
        <w:spacing w:line="276" w:lineRule="auto"/>
        <w:jc w:val="both"/>
        <w:rPr>
          <w:rFonts w:ascii="Montserrat Light" w:eastAsia="Arial" w:hAnsi="Montserrat Light" w:cs="Arial"/>
          <w:sz w:val="22"/>
          <w:szCs w:val="22"/>
        </w:rPr>
      </w:pPr>
    </w:p>
    <w:p w14:paraId="1A47C2CC" w14:textId="77777777" w:rsidR="009F3830" w:rsidRDefault="009F3830" w:rsidP="00C332BF">
      <w:pPr>
        <w:spacing w:line="276" w:lineRule="auto"/>
        <w:jc w:val="both"/>
        <w:rPr>
          <w:rFonts w:ascii="Montserrat Light" w:eastAsia="Arial" w:hAnsi="Montserrat Light" w:cs="Arial"/>
          <w:sz w:val="22"/>
          <w:szCs w:val="22"/>
        </w:rPr>
      </w:pPr>
    </w:p>
    <w:p w14:paraId="4093B033" w14:textId="77777777" w:rsidR="009F3830" w:rsidRDefault="009F3830" w:rsidP="00C332BF">
      <w:pPr>
        <w:spacing w:line="276" w:lineRule="auto"/>
        <w:jc w:val="both"/>
        <w:rPr>
          <w:rFonts w:ascii="Montserrat Light" w:eastAsia="Arial" w:hAnsi="Montserrat Light" w:cs="Arial"/>
          <w:sz w:val="22"/>
          <w:szCs w:val="22"/>
        </w:rPr>
      </w:pPr>
    </w:p>
    <w:p w14:paraId="0845A7E9" w14:textId="77777777" w:rsidR="009F3830" w:rsidRDefault="009F3830" w:rsidP="00C332BF">
      <w:pPr>
        <w:spacing w:line="276" w:lineRule="auto"/>
        <w:jc w:val="both"/>
        <w:rPr>
          <w:rFonts w:ascii="Montserrat Light" w:eastAsia="Arial" w:hAnsi="Montserrat Light" w:cs="Arial"/>
          <w:sz w:val="22"/>
          <w:szCs w:val="22"/>
        </w:rPr>
      </w:pPr>
    </w:p>
    <w:p w14:paraId="1091E142" w14:textId="2C961280" w:rsidR="00C332BF" w:rsidRPr="00666C5C" w:rsidRDefault="00C332BF" w:rsidP="00C332BF">
      <w:pPr>
        <w:spacing w:line="276" w:lineRule="auto"/>
        <w:jc w:val="both"/>
        <w:rPr>
          <w:rFonts w:ascii="Montserrat Light" w:eastAsia="Arial" w:hAnsi="Montserrat Light" w:cs="Arial"/>
          <w:sz w:val="22"/>
          <w:szCs w:val="22"/>
        </w:rPr>
      </w:pPr>
      <w:r w:rsidRPr="00666C5C">
        <w:rPr>
          <w:rFonts w:ascii="Montserrat Light" w:eastAsia="Arial" w:hAnsi="Montserrat Light" w:cs="Arial"/>
          <w:sz w:val="22"/>
          <w:szCs w:val="22"/>
        </w:rPr>
        <w:t xml:space="preserve">Para los efectos de legalidad correspondiente, se firma el </w:t>
      </w:r>
      <w:r w:rsidRPr="00666C5C">
        <w:rPr>
          <w:rFonts w:ascii="Montserrat Light" w:eastAsia="Arial" w:hAnsi="Montserrat Light" w:cs="Arial"/>
          <w:b/>
          <w:sz w:val="22"/>
          <w:szCs w:val="22"/>
        </w:rPr>
        <w:t xml:space="preserve">presente lineamiento </w:t>
      </w:r>
      <w:r w:rsidRPr="00666C5C">
        <w:rPr>
          <w:rFonts w:ascii="Montserrat Light" w:eastAsia="Arial" w:hAnsi="Montserrat Light" w:cs="Arial"/>
          <w:sz w:val="22"/>
          <w:szCs w:val="22"/>
        </w:rPr>
        <w:t xml:space="preserve">al calce y margen </w:t>
      </w:r>
      <w:r w:rsidRPr="00666C5C">
        <w:rPr>
          <w:rFonts w:ascii="Montserrat Light" w:eastAsia="Arial" w:hAnsi="Montserrat Light" w:cs="Arial"/>
          <w:b/>
          <w:sz w:val="22"/>
          <w:szCs w:val="22"/>
        </w:rPr>
        <w:t xml:space="preserve">en la ciudad de Chetumal, Q. Roo., el día </w:t>
      </w:r>
      <w:r w:rsidR="00D6171C">
        <w:rPr>
          <w:rFonts w:ascii="Montserrat Light" w:eastAsia="Arial" w:hAnsi="Montserrat Light" w:cs="Arial"/>
          <w:b/>
          <w:sz w:val="22"/>
          <w:szCs w:val="22"/>
        </w:rPr>
        <w:t>0</w:t>
      </w:r>
      <w:r w:rsidR="00201223">
        <w:rPr>
          <w:rFonts w:ascii="Montserrat Light" w:eastAsia="Arial" w:hAnsi="Montserrat Light" w:cs="Arial"/>
          <w:b/>
          <w:sz w:val="22"/>
          <w:szCs w:val="22"/>
        </w:rPr>
        <w:t>1</w:t>
      </w:r>
      <w:r w:rsidRPr="00666C5C">
        <w:rPr>
          <w:rFonts w:ascii="Montserrat Light" w:eastAsia="Arial" w:hAnsi="Montserrat Light" w:cs="Arial"/>
          <w:b/>
          <w:sz w:val="22"/>
          <w:szCs w:val="22"/>
        </w:rPr>
        <w:t xml:space="preserve"> de </w:t>
      </w:r>
      <w:proofErr w:type="gramStart"/>
      <w:r w:rsidR="00201223">
        <w:rPr>
          <w:rFonts w:ascii="Montserrat Light" w:eastAsia="Arial" w:hAnsi="Montserrat Light" w:cs="Arial"/>
          <w:b/>
          <w:sz w:val="22"/>
          <w:szCs w:val="22"/>
        </w:rPr>
        <w:t>Febrero</w:t>
      </w:r>
      <w:proofErr w:type="gramEnd"/>
      <w:r w:rsidRPr="00666C5C">
        <w:rPr>
          <w:rFonts w:ascii="Montserrat Light" w:eastAsia="Arial" w:hAnsi="Montserrat Light" w:cs="Arial"/>
          <w:b/>
          <w:sz w:val="22"/>
          <w:szCs w:val="22"/>
        </w:rPr>
        <w:t xml:space="preserve"> 202</w:t>
      </w:r>
      <w:r w:rsidR="003A564E">
        <w:rPr>
          <w:rFonts w:ascii="Montserrat Light" w:eastAsia="Arial" w:hAnsi="Montserrat Light" w:cs="Arial"/>
          <w:b/>
          <w:sz w:val="22"/>
          <w:szCs w:val="22"/>
        </w:rPr>
        <w:t>6</w:t>
      </w:r>
      <w:r w:rsidRPr="00666C5C">
        <w:rPr>
          <w:rFonts w:ascii="Montserrat Light" w:eastAsia="Arial" w:hAnsi="Montserrat Light" w:cs="Arial"/>
          <w:b/>
          <w:sz w:val="22"/>
          <w:szCs w:val="22"/>
        </w:rPr>
        <w:t>,</w:t>
      </w:r>
      <w:r w:rsidRPr="00666C5C">
        <w:rPr>
          <w:rFonts w:ascii="Montserrat Light" w:eastAsia="Arial" w:hAnsi="Montserrat Light" w:cs="Arial"/>
          <w:sz w:val="22"/>
          <w:szCs w:val="22"/>
        </w:rPr>
        <w:t xml:space="preserve"> por las autoridades de la Administración Portuaria Integral de Quintana Roo S. A. de C. V.</w:t>
      </w:r>
    </w:p>
    <w:p w14:paraId="477B6CA7" w14:textId="77777777" w:rsidR="00C332BF" w:rsidRPr="00666C5C" w:rsidRDefault="00C332BF" w:rsidP="00C332BF">
      <w:pPr>
        <w:jc w:val="center"/>
        <w:rPr>
          <w:rFonts w:ascii="Montserrat Light" w:hAnsi="Montserrat Light" w:cs="Arial"/>
          <w:b/>
          <w:sz w:val="22"/>
          <w:szCs w:val="22"/>
        </w:rPr>
      </w:pPr>
    </w:p>
    <w:p w14:paraId="65042E0A" w14:textId="77777777" w:rsidR="00C332BF" w:rsidRPr="00666C5C" w:rsidRDefault="00C332BF" w:rsidP="00C332BF">
      <w:pPr>
        <w:jc w:val="center"/>
        <w:rPr>
          <w:rFonts w:ascii="Montserrat Light" w:hAnsi="Montserrat Light" w:cs="Arial"/>
          <w:b/>
          <w:sz w:val="22"/>
          <w:szCs w:val="22"/>
        </w:rPr>
      </w:pPr>
    </w:p>
    <w:p w14:paraId="206EA9AA" w14:textId="77777777" w:rsidR="00C332BF" w:rsidRPr="00666C5C" w:rsidRDefault="00C332BF" w:rsidP="00C332BF">
      <w:pPr>
        <w:rPr>
          <w:rFonts w:ascii="Montserrat Light" w:hAnsi="Montserrat Light" w:cs="Arial"/>
          <w:b/>
          <w:sz w:val="22"/>
          <w:szCs w:val="22"/>
        </w:rPr>
      </w:pPr>
    </w:p>
    <w:p w14:paraId="714F3AC5" w14:textId="77777777" w:rsidR="00981441" w:rsidRPr="00666C5C" w:rsidRDefault="00981441" w:rsidP="00C332BF">
      <w:pPr>
        <w:rPr>
          <w:rFonts w:ascii="Montserrat Light" w:hAnsi="Montserrat Light" w:cs="Arial"/>
          <w:b/>
          <w:sz w:val="22"/>
          <w:szCs w:val="22"/>
        </w:rPr>
      </w:pPr>
    </w:p>
    <w:p w14:paraId="270AC76C" w14:textId="77777777" w:rsidR="00981441" w:rsidRPr="00666C5C" w:rsidRDefault="00981441" w:rsidP="00C332BF">
      <w:pPr>
        <w:rPr>
          <w:rFonts w:ascii="Montserrat Light" w:hAnsi="Montserrat Light" w:cs="Arial"/>
          <w:b/>
          <w:sz w:val="22"/>
          <w:szCs w:val="22"/>
        </w:rPr>
      </w:pPr>
    </w:p>
    <w:p w14:paraId="2D916A85" w14:textId="1F120240" w:rsidR="00C332BF" w:rsidRPr="00666C5C" w:rsidRDefault="00C332BF" w:rsidP="00C332BF">
      <w:pPr>
        <w:jc w:val="center"/>
        <w:rPr>
          <w:rFonts w:ascii="Montserrat Light" w:hAnsi="Montserrat Light" w:cs="Arial"/>
          <w:b/>
        </w:rPr>
      </w:pPr>
    </w:p>
    <w:p w14:paraId="10ED0481" w14:textId="4F8DB2DB" w:rsidR="00C42DBF" w:rsidRPr="00666C5C" w:rsidRDefault="00C42DBF" w:rsidP="00C332BF">
      <w:pPr>
        <w:jc w:val="center"/>
        <w:rPr>
          <w:rFonts w:ascii="Montserrat Light" w:hAnsi="Montserrat Light" w:cs="Arial"/>
          <w:b/>
        </w:rPr>
      </w:pPr>
    </w:p>
    <w:p w14:paraId="0A136489" w14:textId="77777777" w:rsidR="00C42DBF" w:rsidRPr="00666C5C" w:rsidRDefault="00C42DBF" w:rsidP="00C332BF">
      <w:pPr>
        <w:jc w:val="center"/>
        <w:rPr>
          <w:rFonts w:ascii="Montserrat Light" w:hAnsi="Montserrat Light" w:cs="Arial"/>
          <w:b/>
        </w:rPr>
      </w:pPr>
    </w:p>
    <w:p w14:paraId="2E264171" w14:textId="77777777" w:rsidR="00663CD7" w:rsidRPr="00666C5C" w:rsidRDefault="00663CD7" w:rsidP="00C332BF">
      <w:pPr>
        <w:jc w:val="center"/>
        <w:rPr>
          <w:rFonts w:ascii="Montserrat Light" w:hAnsi="Montserrat Light" w:cs="Arial"/>
          <w:b/>
        </w:rPr>
      </w:pPr>
    </w:p>
    <w:p w14:paraId="0DB0735F" w14:textId="77777777" w:rsidR="00C332BF" w:rsidRPr="00666C5C" w:rsidRDefault="00C332BF" w:rsidP="00C332BF">
      <w:pPr>
        <w:jc w:val="center"/>
        <w:rPr>
          <w:rFonts w:ascii="Montserrat Light" w:hAnsi="Montserrat Light" w:cs="Arial"/>
          <w:b/>
        </w:rPr>
      </w:pPr>
    </w:p>
    <w:p w14:paraId="4546C825" w14:textId="77777777" w:rsidR="00C332BF" w:rsidRPr="00666C5C" w:rsidRDefault="00C332BF" w:rsidP="00C332BF">
      <w:pPr>
        <w:pStyle w:val="Sinespaciado"/>
        <w:spacing w:line="276" w:lineRule="auto"/>
        <w:rPr>
          <w:rFonts w:ascii="Montserrat Light" w:hAnsi="Montserrat Light" w:cs="Arial"/>
        </w:rPr>
      </w:pPr>
    </w:p>
    <w:p w14:paraId="36DF43B9" w14:textId="77777777" w:rsidR="00C332BF" w:rsidRPr="00666C5C" w:rsidRDefault="00C332BF" w:rsidP="006E0D4D">
      <w:pPr>
        <w:tabs>
          <w:tab w:val="left" w:pos="3371"/>
        </w:tabs>
        <w:jc w:val="both"/>
        <w:rPr>
          <w:rFonts w:ascii="Montserrat Light" w:hAnsi="Montserrat Light" w:cs="Arial"/>
          <w:color w:val="333333"/>
          <w:sz w:val="22"/>
          <w:szCs w:val="22"/>
          <w:lang w:val="es-ES" w:eastAsia="es-MX"/>
        </w:rPr>
      </w:pPr>
    </w:p>
    <w:p w14:paraId="0DA14F02" w14:textId="77777777" w:rsidR="008B0647" w:rsidRPr="00666C5C" w:rsidRDefault="008B0647" w:rsidP="008B0647">
      <w:pPr>
        <w:pStyle w:val="Sinespaciado"/>
        <w:spacing w:line="360" w:lineRule="auto"/>
        <w:jc w:val="both"/>
        <w:rPr>
          <w:rFonts w:ascii="Montserrat Light" w:hAnsi="Montserrat Light" w:cs="Arial"/>
        </w:rPr>
      </w:pPr>
    </w:p>
    <w:p w14:paraId="1DA2585C" w14:textId="77777777" w:rsidR="00021DD7" w:rsidRPr="00666C5C" w:rsidRDefault="00021DD7" w:rsidP="008B0647">
      <w:pPr>
        <w:pStyle w:val="Sinespaciado"/>
        <w:spacing w:line="360" w:lineRule="auto"/>
        <w:jc w:val="both"/>
        <w:rPr>
          <w:rFonts w:ascii="Montserrat Light" w:hAnsi="Montserrat Light" w:cs="Arial"/>
        </w:rPr>
      </w:pPr>
    </w:p>
    <w:p w14:paraId="2A4F0599" w14:textId="77777777" w:rsidR="00021DD7" w:rsidRPr="00666C5C" w:rsidRDefault="00021DD7" w:rsidP="008B0647">
      <w:pPr>
        <w:pStyle w:val="Sinespaciado"/>
        <w:spacing w:line="360" w:lineRule="auto"/>
        <w:jc w:val="both"/>
        <w:rPr>
          <w:rFonts w:ascii="Montserrat Light" w:hAnsi="Montserrat Light" w:cs="Arial"/>
        </w:rPr>
      </w:pPr>
    </w:p>
    <w:p w14:paraId="0E628FEE" w14:textId="77777777" w:rsidR="00021DD7" w:rsidRPr="00666C5C" w:rsidRDefault="00021DD7" w:rsidP="008B0647">
      <w:pPr>
        <w:pStyle w:val="Sinespaciado"/>
        <w:spacing w:line="360" w:lineRule="auto"/>
        <w:jc w:val="both"/>
        <w:rPr>
          <w:rFonts w:ascii="Montserrat Light" w:hAnsi="Montserrat Light" w:cs="Arial"/>
        </w:rPr>
      </w:pPr>
    </w:p>
    <w:p w14:paraId="6A26D19D" w14:textId="77777777" w:rsidR="00021DD7" w:rsidRPr="00666C5C" w:rsidRDefault="00021DD7" w:rsidP="008B0647">
      <w:pPr>
        <w:pStyle w:val="Sinespaciado"/>
        <w:spacing w:line="360" w:lineRule="auto"/>
        <w:jc w:val="both"/>
        <w:rPr>
          <w:rFonts w:ascii="Montserrat Light" w:hAnsi="Montserrat Light" w:cs="Arial"/>
        </w:rPr>
      </w:pPr>
    </w:p>
    <w:p w14:paraId="4E04E9B6" w14:textId="77777777" w:rsidR="00021DD7" w:rsidRPr="00666C5C" w:rsidRDefault="00021DD7" w:rsidP="008B0647">
      <w:pPr>
        <w:pStyle w:val="Sinespaciado"/>
        <w:spacing w:line="360" w:lineRule="auto"/>
        <w:jc w:val="both"/>
        <w:rPr>
          <w:rFonts w:ascii="Montserrat Light" w:hAnsi="Montserrat Light" w:cs="Arial"/>
        </w:rPr>
      </w:pPr>
    </w:p>
    <w:sectPr w:rsidR="00021DD7" w:rsidRPr="00666C5C">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8BA9B" w14:textId="77777777" w:rsidR="00C14857" w:rsidRDefault="00C14857" w:rsidP="000A237E">
      <w:r>
        <w:separator/>
      </w:r>
    </w:p>
  </w:endnote>
  <w:endnote w:type="continuationSeparator" w:id="0">
    <w:p w14:paraId="0F2A81A5" w14:textId="77777777" w:rsidR="00C14857" w:rsidRDefault="00C14857" w:rsidP="000A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148704"/>
      <w:docPartObj>
        <w:docPartGallery w:val="Page Numbers (Bottom of Page)"/>
        <w:docPartUnique/>
      </w:docPartObj>
    </w:sdtPr>
    <w:sdtContent>
      <w:p w14:paraId="0CA7187A" w14:textId="78D5D61D" w:rsidR="000A237E" w:rsidRDefault="000A237E">
        <w:pPr>
          <w:pStyle w:val="Piedepgina"/>
        </w:pPr>
        <w:r>
          <w:rPr>
            <w:noProof/>
            <w:lang w:eastAsia="es-MX"/>
          </w:rPr>
          <mc:AlternateContent>
            <mc:Choice Requires="wps">
              <w:drawing>
                <wp:anchor distT="0" distB="0" distL="114300" distR="114300" simplePos="0" relativeHeight="251663360" behindDoc="0" locked="0" layoutInCell="1" allowOverlap="1" wp14:anchorId="58C7E169" wp14:editId="1B8A2371">
                  <wp:simplePos x="0" y="0"/>
                  <wp:positionH relativeFrom="rightMargin">
                    <wp:posOffset>-1076469</wp:posOffset>
                  </wp:positionH>
                  <wp:positionV relativeFrom="bottomMargin">
                    <wp:posOffset>295946</wp:posOffset>
                  </wp:positionV>
                  <wp:extent cx="543464" cy="405166"/>
                  <wp:effectExtent l="0" t="0" r="0" b="0"/>
                  <wp:wrapNone/>
                  <wp:docPr id="9"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43464" cy="405166"/>
                          </a:xfrm>
                          <a:prstGeom prst="ellipse">
                            <a:avLst/>
                          </a:prstGeom>
                          <a:noFill/>
                          <a:ln w="12700">
                            <a:noFill/>
                            <a:round/>
                            <a:headEnd/>
                            <a:tailEnd/>
                          </a:ln>
                          <a:extLst>
                            <a:ext uri="{909E8E84-426E-40DD-AFC4-6F175D3DCCD1}">
                              <a14:hiddenFill xmlns:a14="http://schemas.microsoft.com/office/drawing/2010/main">
                                <a:solidFill>
                                  <a:srgbClr val="C0504D"/>
                                </a:solidFill>
                              </a14:hiddenFill>
                            </a:ext>
                          </a:extLst>
                        </wps:spPr>
                        <wps:txbx>
                          <w:txbxContent>
                            <w:p w14:paraId="071F5E00" w14:textId="09FE343D" w:rsidR="000A237E" w:rsidRPr="000A237E" w:rsidRDefault="000A237E" w:rsidP="000A237E">
                              <w:pPr>
                                <w:pStyle w:val="Piedepgina"/>
                                <w:jc w:val="center"/>
                                <w:rPr>
                                  <w:rFonts w:ascii="Montserrat" w:hAnsi="Montserrat"/>
                                  <w:b/>
                                  <w:color w:val="000000" w:themeColor="text1"/>
                                  <w:sz w:val="18"/>
                                  <w:szCs w:val="18"/>
                                </w:rPr>
                              </w:pPr>
                              <w:r w:rsidRPr="000A237E">
                                <w:rPr>
                                  <w:rFonts w:ascii="Montserrat" w:hAnsi="Montserrat"/>
                                  <w:b/>
                                  <w:color w:val="000000" w:themeColor="text1"/>
                                  <w:sz w:val="18"/>
                                  <w:szCs w:val="18"/>
                                </w:rPr>
                                <w:fldChar w:fldCharType="begin"/>
                              </w:r>
                              <w:r w:rsidRPr="000A237E">
                                <w:rPr>
                                  <w:rFonts w:ascii="Montserrat" w:hAnsi="Montserrat"/>
                                  <w:b/>
                                  <w:color w:val="000000" w:themeColor="text1"/>
                                  <w:sz w:val="18"/>
                                  <w:szCs w:val="18"/>
                                </w:rPr>
                                <w:instrText>PAGE  \* MERGEFORMAT</w:instrText>
                              </w:r>
                              <w:r w:rsidRPr="000A237E">
                                <w:rPr>
                                  <w:rFonts w:ascii="Montserrat" w:hAnsi="Montserrat"/>
                                  <w:b/>
                                  <w:color w:val="000000" w:themeColor="text1"/>
                                  <w:sz w:val="18"/>
                                  <w:szCs w:val="18"/>
                                </w:rPr>
                                <w:fldChar w:fldCharType="separate"/>
                              </w:r>
                              <w:r w:rsidR="00287BFB" w:rsidRPr="00287BFB">
                                <w:rPr>
                                  <w:rFonts w:ascii="Montserrat" w:hAnsi="Montserrat"/>
                                  <w:b/>
                                  <w:noProof/>
                                  <w:color w:val="000000" w:themeColor="text1"/>
                                  <w:sz w:val="18"/>
                                  <w:szCs w:val="18"/>
                                  <w:lang w:val="es-ES"/>
                                </w:rPr>
                                <w:t>21</w:t>
                              </w:r>
                              <w:r w:rsidRPr="000A237E">
                                <w:rPr>
                                  <w:rFonts w:ascii="Montserrat" w:hAnsi="Montserrat"/>
                                  <w:b/>
                                  <w:color w:val="000000" w:themeColor="text1"/>
                                  <w:sz w:val="18"/>
                                  <w:szCs w:val="18"/>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8C7E169" id="Elipse 9" o:spid="_x0000_s1026" style="position:absolute;margin-left:-84.75pt;margin-top:23.3pt;width:42.8pt;height:31.9pt;rotation:180;flip:x;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" filled="f" fillcolor="#c0504d" stroked="f" strokeweight="1pt">
                  <v:textbox inset=",0,,0">
                    <w:txbxContent>
                      <w:p w14:paraId="071F5E00" w14:textId="09FE343D" w:rsidR="000A237E" w:rsidRPr="000A237E" w:rsidRDefault="000A237E" w:rsidP="000A237E">
                        <w:pPr>
                          <w:pStyle w:val="Piedepgina"/>
                          <w:jc w:val="center"/>
                          <w:rPr>
                            <w:rFonts w:ascii="Montserrat" w:hAnsi="Montserrat"/>
                            <w:b/>
                            <w:color w:val="000000" w:themeColor="text1"/>
                            <w:sz w:val="18"/>
                            <w:szCs w:val="18"/>
                          </w:rPr>
                        </w:pPr>
                        <w:r w:rsidRPr="000A237E">
                          <w:rPr>
                            <w:rFonts w:ascii="Montserrat" w:hAnsi="Montserrat"/>
                            <w:b/>
                            <w:color w:val="000000" w:themeColor="text1"/>
                            <w:sz w:val="18"/>
                            <w:szCs w:val="18"/>
                          </w:rPr>
                          <w:fldChar w:fldCharType="begin"/>
                        </w:r>
                        <w:r w:rsidRPr="000A237E">
                          <w:rPr>
                            <w:rFonts w:ascii="Montserrat" w:hAnsi="Montserrat"/>
                            <w:b/>
                            <w:color w:val="000000" w:themeColor="text1"/>
                            <w:sz w:val="18"/>
                            <w:szCs w:val="18"/>
                          </w:rPr>
                          <w:instrText>PAGE  \* MERGEFORMAT</w:instrText>
                        </w:r>
                        <w:r w:rsidRPr="000A237E">
                          <w:rPr>
                            <w:rFonts w:ascii="Montserrat" w:hAnsi="Montserrat"/>
                            <w:b/>
                            <w:color w:val="000000" w:themeColor="text1"/>
                            <w:sz w:val="18"/>
                            <w:szCs w:val="18"/>
                          </w:rPr>
                          <w:fldChar w:fldCharType="separate"/>
                        </w:r>
                        <w:r w:rsidR="00287BFB" w:rsidRPr="00287BFB">
                          <w:rPr>
                            <w:rFonts w:ascii="Montserrat" w:hAnsi="Montserrat"/>
                            <w:b/>
                            <w:noProof/>
                            <w:color w:val="000000" w:themeColor="text1"/>
                            <w:sz w:val="18"/>
                            <w:szCs w:val="18"/>
                            <w:lang w:val="es-ES"/>
                          </w:rPr>
                          <w:t>21</w:t>
                        </w:r>
                        <w:r w:rsidRPr="000A237E">
                          <w:rPr>
                            <w:rFonts w:ascii="Montserrat" w:hAnsi="Montserrat"/>
                            <w:b/>
                            <w:color w:val="000000" w:themeColor="text1"/>
                            <w:sz w:val="18"/>
                            <w:szCs w:val="18"/>
                          </w:rPr>
                          <w:fldChar w:fldCharType="end"/>
                        </w:r>
                      </w:p>
                    </w:txbxContent>
                  </v:textbox>
                  <w10:wrap anchorx="margin" anchory="margin"/>
                </v:oval>
              </w:pict>
            </mc:Fallback>
          </mc:AlternateContent>
        </w:r>
        <w:r>
          <w:rPr>
            <w:noProof/>
            <w:lang w:eastAsia="es-MX"/>
            <w14:ligatures w14:val="standardContextual"/>
          </w:rPr>
          <w:drawing>
            <wp:anchor distT="0" distB="0" distL="114300" distR="114300" simplePos="0" relativeHeight="251664384" behindDoc="0" locked="0" layoutInCell="1" allowOverlap="1" wp14:anchorId="42B6CA27" wp14:editId="06D824A9">
              <wp:simplePos x="0" y="0"/>
              <wp:positionH relativeFrom="margin">
                <wp:posOffset>5124953</wp:posOffset>
              </wp:positionH>
              <wp:positionV relativeFrom="page">
                <wp:posOffset>9309951</wp:posOffset>
              </wp:positionV>
              <wp:extent cx="1334770" cy="55181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iqrooo.png"/>
                      <pic:cNvPicPr/>
                    </pic:nvPicPr>
                    <pic:blipFill>
                      <a:blip r:embed="rId1">
                        <a:extLst>
                          <a:ext uri="{28A0092B-C50C-407E-A947-70E740481C1C}">
                            <a14:useLocalDpi xmlns:a14="http://schemas.microsoft.com/office/drawing/2010/main" val="0"/>
                          </a:ext>
                        </a:extLst>
                      </a:blip>
                      <a:stretch>
                        <a:fillRect/>
                      </a:stretch>
                    </pic:blipFill>
                    <pic:spPr>
                      <a:xfrm>
                        <a:off x="0" y="0"/>
                        <a:ext cx="1334770" cy="551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14:ligatures w14:val="standardContextual"/>
          </w:rPr>
          <w:drawing>
            <wp:anchor distT="0" distB="0" distL="114300" distR="114300" simplePos="0" relativeHeight="251665408" behindDoc="0" locked="0" layoutInCell="1" allowOverlap="1" wp14:anchorId="14EE528D" wp14:editId="1ACD0FBC">
              <wp:simplePos x="0" y="0"/>
              <wp:positionH relativeFrom="page">
                <wp:posOffset>3001837</wp:posOffset>
              </wp:positionH>
              <wp:positionV relativeFrom="page">
                <wp:posOffset>9316457</wp:posOffset>
              </wp:positionV>
              <wp:extent cx="2398143" cy="521104"/>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reccion.png"/>
                      <pic:cNvPicPr/>
                    </pic:nvPicPr>
                    <pic:blipFill>
                      <a:blip r:embed="rId2">
                        <a:extLst>
                          <a:ext uri="{28A0092B-C50C-407E-A947-70E740481C1C}">
                            <a14:useLocalDpi xmlns:a14="http://schemas.microsoft.com/office/drawing/2010/main" val="0"/>
                          </a:ext>
                        </a:extLst>
                      </a:blip>
                      <a:stretch>
                        <a:fillRect/>
                      </a:stretch>
                    </pic:blipFill>
                    <pic:spPr>
                      <a:xfrm>
                        <a:off x="0" y="0"/>
                        <a:ext cx="2398143" cy="521104"/>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D4037" w14:textId="77777777" w:rsidR="00C14857" w:rsidRDefault="00C14857" w:rsidP="000A237E">
      <w:r>
        <w:separator/>
      </w:r>
    </w:p>
  </w:footnote>
  <w:footnote w:type="continuationSeparator" w:id="0">
    <w:p w14:paraId="7066B35F" w14:textId="77777777" w:rsidR="00C14857" w:rsidRDefault="00C14857" w:rsidP="000A2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FB990" w14:textId="584FCCEF" w:rsidR="000A237E" w:rsidRDefault="000A237E">
    <w:pPr>
      <w:pStyle w:val="Encabezado"/>
    </w:pPr>
    <w:r>
      <w:rPr>
        <w:noProof/>
        <w:lang w:eastAsia="es-MX"/>
        <w14:ligatures w14:val="standardContextual"/>
      </w:rPr>
      <w:drawing>
        <wp:anchor distT="0" distB="0" distL="114300" distR="114300" simplePos="0" relativeHeight="251659264" behindDoc="0" locked="0" layoutInCell="1" allowOverlap="1" wp14:anchorId="51A494F5" wp14:editId="6BC3508A">
          <wp:simplePos x="0" y="0"/>
          <wp:positionH relativeFrom="rightMargin">
            <wp:posOffset>70485</wp:posOffset>
          </wp:positionH>
          <wp:positionV relativeFrom="topMargin">
            <wp:posOffset>111760</wp:posOffset>
          </wp:positionV>
          <wp:extent cx="777875" cy="721995"/>
          <wp:effectExtent l="0" t="0" r="3175"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co.png"/>
                  <pic:cNvPicPr/>
                </pic:nvPicPr>
                <pic:blipFill>
                  <a:blip r:embed="rId1">
                    <a:extLst>
                      <a:ext uri="{28A0092B-C50C-407E-A947-70E740481C1C}">
                        <a14:useLocalDpi xmlns:a14="http://schemas.microsoft.com/office/drawing/2010/main" val="0"/>
                      </a:ext>
                    </a:extLst>
                  </a:blip>
                  <a:stretch>
                    <a:fillRect/>
                  </a:stretch>
                </pic:blipFill>
                <pic:spPr>
                  <a:xfrm>
                    <a:off x="0" y="0"/>
                    <a:ext cx="777875" cy="721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14:ligatures w14:val="standardContextual"/>
      </w:rPr>
      <w:drawing>
        <wp:anchor distT="0" distB="0" distL="114300" distR="114300" simplePos="0" relativeHeight="251660288" behindDoc="0" locked="0" layoutInCell="1" allowOverlap="1" wp14:anchorId="4E541DD0" wp14:editId="7A8297A8">
          <wp:simplePos x="0" y="0"/>
          <wp:positionH relativeFrom="page">
            <wp:posOffset>517585</wp:posOffset>
          </wp:positionH>
          <wp:positionV relativeFrom="topMargin">
            <wp:posOffset>120770</wp:posOffset>
          </wp:positionV>
          <wp:extent cx="603849" cy="709108"/>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qroo.jpg"/>
                  <pic:cNvPicPr/>
                </pic:nvPicPr>
                <pic:blipFill>
                  <a:blip r:embed="rId2">
                    <a:extLst>
                      <a:ext uri="{28A0092B-C50C-407E-A947-70E740481C1C}">
                        <a14:useLocalDpi xmlns:a14="http://schemas.microsoft.com/office/drawing/2010/main" val="0"/>
                      </a:ext>
                    </a:extLst>
                  </a:blip>
                  <a:stretch>
                    <a:fillRect/>
                  </a:stretch>
                </pic:blipFill>
                <pic:spPr>
                  <a:xfrm>
                    <a:off x="0" y="0"/>
                    <a:ext cx="609922" cy="716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14:ligatures w14:val="standardContextual"/>
      </w:rPr>
      <w:drawing>
        <wp:anchor distT="0" distB="0" distL="114300" distR="114300" simplePos="0" relativeHeight="251661312" behindDoc="0" locked="0" layoutInCell="1" allowOverlap="1" wp14:anchorId="0325B26B" wp14:editId="3A877513">
          <wp:simplePos x="0" y="0"/>
          <wp:positionH relativeFrom="page">
            <wp:posOffset>3098548</wp:posOffset>
          </wp:positionH>
          <wp:positionV relativeFrom="topMargin">
            <wp:posOffset>167628</wp:posOffset>
          </wp:positionV>
          <wp:extent cx="1511808" cy="621792"/>
          <wp:effectExtent l="0" t="0" r="0"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dos para tra.jpg"/>
                  <pic:cNvPicPr/>
                </pic:nvPicPr>
                <pic:blipFill>
                  <a:blip r:embed="rId3">
                    <a:extLst>
                      <a:ext uri="{28A0092B-C50C-407E-A947-70E740481C1C}">
                        <a14:useLocalDpi xmlns:a14="http://schemas.microsoft.com/office/drawing/2010/main" val="0"/>
                      </a:ext>
                    </a:extLst>
                  </a:blip>
                  <a:stretch>
                    <a:fillRect/>
                  </a:stretch>
                </pic:blipFill>
                <pic:spPr>
                  <a:xfrm>
                    <a:off x="0" y="0"/>
                    <a:ext cx="1511808" cy="62179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3FA7"/>
    <w:multiLevelType w:val="hybridMultilevel"/>
    <w:tmpl w:val="6E94957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2F5936"/>
    <w:multiLevelType w:val="hybridMultilevel"/>
    <w:tmpl w:val="E76E08D2"/>
    <w:lvl w:ilvl="0" w:tplc="D24C4C34">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4EC"/>
    <w:multiLevelType w:val="hybridMultilevel"/>
    <w:tmpl w:val="71D47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C13533"/>
    <w:multiLevelType w:val="hybridMultilevel"/>
    <w:tmpl w:val="F8162472"/>
    <w:lvl w:ilvl="0" w:tplc="CD9EC2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16443B"/>
    <w:multiLevelType w:val="hybridMultilevel"/>
    <w:tmpl w:val="96AA7EA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208029C"/>
    <w:multiLevelType w:val="hybridMultilevel"/>
    <w:tmpl w:val="C36EE19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8174F9E"/>
    <w:multiLevelType w:val="hybridMultilevel"/>
    <w:tmpl w:val="BE22C80A"/>
    <w:lvl w:ilvl="0" w:tplc="BC4673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A62EC"/>
    <w:multiLevelType w:val="hybridMultilevel"/>
    <w:tmpl w:val="5B4AA46A"/>
    <w:lvl w:ilvl="0" w:tplc="AAAACC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29725F"/>
    <w:multiLevelType w:val="hybridMultilevel"/>
    <w:tmpl w:val="D1F0866C"/>
    <w:lvl w:ilvl="0" w:tplc="2BCEF046">
      <w:start w:val="1"/>
      <w:numFmt w:val="upperRoman"/>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0C860C0"/>
    <w:multiLevelType w:val="hybridMultilevel"/>
    <w:tmpl w:val="CE669C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37466E"/>
    <w:multiLevelType w:val="hybridMultilevel"/>
    <w:tmpl w:val="10E0B632"/>
    <w:lvl w:ilvl="0" w:tplc="51246006">
      <w:start w:val="1"/>
      <w:numFmt w:val="lowerLetter"/>
      <w:lvlText w:val="%1)"/>
      <w:lvlJc w:val="righ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013409"/>
    <w:multiLevelType w:val="hybridMultilevel"/>
    <w:tmpl w:val="EBEAFBE4"/>
    <w:lvl w:ilvl="0" w:tplc="ED903FBE">
      <w:start w:val="1"/>
      <w:numFmt w:val="upperLetter"/>
      <w:lvlText w:val="%1."/>
      <w:lvlJc w:val="left"/>
      <w:pPr>
        <w:ind w:left="1440" w:hanging="360"/>
      </w:pPr>
      <w:rPr>
        <w:rFonts w:ascii="Montserrat Light" w:hAnsi="Montserrat Light"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E9A0A13"/>
    <w:multiLevelType w:val="hybridMultilevel"/>
    <w:tmpl w:val="B086911A"/>
    <w:lvl w:ilvl="0" w:tplc="8410ED2E">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A77CB1"/>
    <w:multiLevelType w:val="hybridMultilevel"/>
    <w:tmpl w:val="F7AACCB2"/>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8455E38"/>
    <w:multiLevelType w:val="hybridMultilevel"/>
    <w:tmpl w:val="DFE29BE8"/>
    <w:lvl w:ilvl="0" w:tplc="8CC8507C">
      <w:start w:val="1"/>
      <w:numFmt w:val="low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6A45D5"/>
    <w:multiLevelType w:val="hybridMultilevel"/>
    <w:tmpl w:val="A2E6C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D6467B"/>
    <w:multiLevelType w:val="multilevel"/>
    <w:tmpl w:val="45DA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A10F8"/>
    <w:multiLevelType w:val="hybridMultilevel"/>
    <w:tmpl w:val="9E6AE4B2"/>
    <w:lvl w:ilvl="0" w:tplc="D2F0BE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CA0D3A"/>
    <w:multiLevelType w:val="hybridMultilevel"/>
    <w:tmpl w:val="16D2F3EC"/>
    <w:lvl w:ilvl="0" w:tplc="5CB2903C">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F624CB"/>
    <w:multiLevelType w:val="hybridMultilevel"/>
    <w:tmpl w:val="94FAA348"/>
    <w:lvl w:ilvl="0" w:tplc="080A0013">
      <w:start w:val="1"/>
      <w:numFmt w:val="upperRoman"/>
      <w:lvlText w:val="%1."/>
      <w:lvlJc w:val="right"/>
      <w:pPr>
        <w:ind w:left="958" w:hanging="360"/>
      </w:pPr>
    </w:lvl>
    <w:lvl w:ilvl="1" w:tplc="080A0019" w:tentative="1">
      <w:start w:val="1"/>
      <w:numFmt w:val="lowerLetter"/>
      <w:lvlText w:val="%2."/>
      <w:lvlJc w:val="left"/>
      <w:pPr>
        <w:ind w:left="1678" w:hanging="360"/>
      </w:pPr>
    </w:lvl>
    <w:lvl w:ilvl="2" w:tplc="080A001B" w:tentative="1">
      <w:start w:val="1"/>
      <w:numFmt w:val="lowerRoman"/>
      <w:lvlText w:val="%3."/>
      <w:lvlJc w:val="right"/>
      <w:pPr>
        <w:ind w:left="2398" w:hanging="180"/>
      </w:pPr>
    </w:lvl>
    <w:lvl w:ilvl="3" w:tplc="080A000F" w:tentative="1">
      <w:start w:val="1"/>
      <w:numFmt w:val="decimal"/>
      <w:lvlText w:val="%4."/>
      <w:lvlJc w:val="left"/>
      <w:pPr>
        <w:ind w:left="3118" w:hanging="360"/>
      </w:pPr>
    </w:lvl>
    <w:lvl w:ilvl="4" w:tplc="080A0019" w:tentative="1">
      <w:start w:val="1"/>
      <w:numFmt w:val="lowerLetter"/>
      <w:lvlText w:val="%5."/>
      <w:lvlJc w:val="left"/>
      <w:pPr>
        <w:ind w:left="3838" w:hanging="360"/>
      </w:pPr>
    </w:lvl>
    <w:lvl w:ilvl="5" w:tplc="080A001B" w:tentative="1">
      <w:start w:val="1"/>
      <w:numFmt w:val="lowerRoman"/>
      <w:lvlText w:val="%6."/>
      <w:lvlJc w:val="right"/>
      <w:pPr>
        <w:ind w:left="4558" w:hanging="180"/>
      </w:pPr>
    </w:lvl>
    <w:lvl w:ilvl="6" w:tplc="080A000F" w:tentative="1">
      <w:start w:val="1"/>
      <w:numFmt w:val="decimal"/>
      <w:lvlText w:val="%7."/>
      <w:lvlJc w:val="left"/>
      <w:pPr>
        <w:ind w:left="5278" w:hanging="360"/>
      </w:pPr>
    </w:lvl>
    <w:lvl w:ilvl="7" w:tplc="080A0019" w:tentative="1">
      <w:start w:val="1"/>
      <w:numFmt w:val="lowerLetter"/>
      <w:lvlText w:val="%8."/>
      <w:lvlJc w:val="left"/>
      <w:pPr>
        <w:ind w:left="5998" w:hanging="360"/>
      </w:pPr>
    </w:lvl>
    <w:lvl w:ilvl="8" w:tplc="080A001B" w:tentative="1">
      <w:start w:val="1"/>
      <w:numFmt w:val="lowerRoman"/>
      <w:lvlText w:val="%9."/>
      <w:lvlJc w:val="right"/>
      <w:pPr>
        <w:ind w:left="6718" w:hanging="180"/>
      </w:pPr>
    </w:lvl>
  </w:abstractNum>
  <w:abstractNum w:abstractNumId="20" w15:restartNumberingAfterBreak="0">
    <w:nsid w:val="447864C0"/>
    <w:multiLevelType w:val="hybridMultilevel"/>
    <w:tmpl w:val="CEA8C0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A40F80"/>
    <w:multiLevelType w:val="hybridMultilevel"/>
    <w:tmpl w:val="9B14F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31308C"/>
    <w:multiLevelType w:val="hybridMultilevel"/>
    <w:tmpl w:val="6CECF5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AA77DE"/>
    <w:multiLevelType w:val="hybridMultilevel"/>
    <w:tmpl w:val="8B1AD5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FE60E0"/>
    <w:multiLevelType w:val="hybridMultilevel"/>
    <w:tmpl w:val="57721D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D1533B"/>
    <w:multiLevelType w:val="hybridMultilevel"/>
    <w:tmpl w:val="B8DC6DE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55607A94"/>
    <w:multiLevelType w:val="hybridMultilevel"/>
    <w:tmpl w:val="132E0C68"/>
    <w:lvl w:ilvl="0" w:tplc="602AB95A">
      <w:start w:val="1"/>
      <w:numFmt w:val="lowerLetter"/>
      <w:lvlText w:val="%1)"/>
      <w:lvlJc w:val="left"/>
      <w:pPr>
        <w:ind w:left="786"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9A67553"/>
    <w:multiLevelType w:val="hybridMultilevel"/>
    <w:tmpl w:val="9132A0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884E3F"/>
    <w:multiLevelType w:val="hybridMultilevel"/>
    <w:tmpl w:val="385482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9A6B1D"/>
    <w:multiLevelType w:val="hybridMultilevel"/>
    <w:tmpl w:val="16CE260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AD49DC"/>
    <w:multiLevelType w:val="hybridMultilevel"/>
    <w:tmpl w:val="B81CB802"/>
    <w:lvl w:ilvl="0" w:tplc="6678A1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783E23"/>
    <w:multiLevelType w:val="hybridMultilevel"/>
    <w:tmpl w:val="57746B7C"/>
    <w:lvl w:ilvl="0" w:tplc="2BCEF04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2007CE"/>
    <w:multiLevelType w:val="hybridMultilevel"/>
    <w:tmpl w:val="AC7A3F5C"/>
    <w:lvl w:ilvl="0" w:tplc="8CC8507C">
      <w:start w:val="1"/>
      <w:numFmt w:val="lowerLetter"/>
      <w:lvlText w:val="%1)"/>
      <w:lvlJc w:val="left"/>
      <w:pPr>
        <w:ind w:left="720" w:hanging="360"/>
      </w:pPr>
      <w:rPr>
        <w:rFonts w:ascii="Arial" w:hAnsi="Arial" w:cs="Arial" w:hint="default"/>
      </w:rPr>
    </w:lvl>
    <w:lvl w:ilvl="1" w:tplc="080A0019">
      <w:start w:val="1"/>
      <w:numFmt w:val="lowerLetter"/>
      <w:lvlText w:val="%2."/>
      <w:lvlJc w:val="left"/>
      <w:pPr>
        <w:ind w:left="1440" w:hanging="360"/>
      </w:pPr>
    </w:lvl>
    <w:lvl w:ilvl="2" w:tplc="ED346230">
      <w:start w:val="1"/>
      <w:numFmt w:val="decimal"/>
      <w:lvlText w:val="%3."/>
      <w:lvlJc w:val="left"/>
      <w:pPr>
        <w:ind w:left="2340" w:hanging="360"/>
      </w:pPr>
      <w:rPr>
        <w:rFonts w:hint="default"/>
        <w:b/>
      </w:rPr>
    </w:lvl>
    <w:lvl w:ilvl="3" w:tplc="17D0F4C4">
      <w:start w:val="1"/>
      <w:numFmt w:val="upperRoman"/>
      <w:lvlText w:val="%4."/>
      <w:lvlJc w:val="left"/>
      <w:pPr>
        <w:ind w:left="3240" w:hanging="72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3A4C20"/>
    <w:multiLevelType w:val="hybridMultilevel"/>
    <w:tmpl w:val="7A3CBA2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FC54B2"/>
    <w:multiLevelType w:val="hybridMultilevel"/>
    <w:tmpl w:val="1540A75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C8A3398"/>
    <w:multiLevelType w:val="hybridMultilevel"/>
    <w:tmpl w:val="A7CCED9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6D9F3D8A"/>
    <w:multiLevelType w:val="hybridMultilevel"/>
    <w:tmpl w:val="A2E6CF8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4344CE"/>
    <w:multiLevelType w:val="hybridMultilevel"/>
    <w:tmpl w:val="3BF2FC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DE7F76"/>
    <w:multiLevelType w:val="hybridMultilevel"/>
    <w:tmpl w:val="70665CCC"/>
    <w:lvl w:ilvl="0" w:tplc="2BCEF046">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6F503A"/>
    <w:multiLevelType w:val="hybridMultilevel"/>
    <w:tmpl w:val="33FEF238"/>
    <w:lvl w:ilvl="0" w:tplc="8CC8507C">
      <w:start w:val="1"/>
      <w:numFmt w:val="lowerLetter"/>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213A49"/>
    <w:multiLevelType w:val="hybridMultilevel"/>
    <w:tmpl w:val="8D6AA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89435317">
    <w:abstractNumId w:val="24"/>
  </w:num>
  <w:num w:numId="2" w16cid:durableId="1892384422">
    <w:abstractNumId w:val="15"/>
  </w:num>
  <w:num w:numId="3" w16cid:durableId="302663389">
    <w:abstractNumId w:val="3"/>
  </w:num>
  <w:num w:numId="4" w16cid:durableId="1370302251">
    <w:abstractNumId w:val="27"/>
  </w:num>
  <w:num w:numId="5" w16cid:durableId="575088458">
    <w:abstractNumId w:val="40"/>
  </w:num>
  <w:num w:numId="6" w16cid:durableId="2028210046">
    <w:abstractNumId w:val="37"/>
  </w:num>
  <w:num w:numId="7" w16cid:durableId="1384015165">
    <w:abstractNumId w:val="0"/>
  </w:num>
  <w:num w:numId="8" w16cid:durableId="2050758846">
    <w:abstractNumId w:val="34"/>
  </w:num>
  <w:num w:numId="9" w16cid:durableId="1442531709">
    <w:abstractNumId w:val="29"/>
  </w:num>
  <w:num w:numId="10" w16cid:durableId="764611880">
    <w:abstractNumId w:val="33"/>
  </w:num>
  <w:num w:numId="11" w16cid:durableId="339546489">
    <w:abstractNumId w:val="26"/>
  </w:num>
  <w:num w:numId="12" w16cid:durableId="1462266449">
    <w:abstractNumId w:val="36"/>
  </w:num>
  <w:num w:numId="13" w16cid:durableId="457114910">
    <w:abstractNumId w:val="35"/>
  </w:num>
  <w:num w:numId="14" w16cid:durableId="1244298119">
    <w:abstractNumId w:val="1"/>
  </w:num>
  <w:num w:numId="15" w16cid:durableId="409547590">
    <w:abstractNumId w:val="22"/>
  </w:num>
  <w:num w:numId="16" w16cid:durableId="1897276004">
    <w:abstractNumId w:val="25"/>
  </w:num>
  <w:num w:numId="17" w16cid:durableId="1209151327">
    <w:abstractNumId w:val="20"/>
  </w:num>
  <w:num w:numId="18" w16cid:durableId="1302879997">
    <w:abstractNumId w:val="28"/>
  </w:num>
  <w:num w:numId="19" w16cid:durableId="1167598068">
    <w:abstractNumId w:val="14"/>
  </w:num>
  <w:num w:numId="20" w16cid:durableId="367877352">
    <w:abstractNumId w:val="39"/>
  </w:num>
  <w:num w:numId="21" w16cid:durableId="539174451">
    <w:abstractNumId w:val="5"/>
  </w:num>
  <w:num w:numId="22" w16cid:durableId="1421636417">
    <w:abstractNumId w:val="32"/>
  </w:num>
  <w:num w:numId="23" w16cid:durableId="935207370">
    <w:abstractNumId w:val="10"/>
  </w:num>
  <w:num w:numId="24" w16cid:durableId="142940614">
    <w:abstractNumId w:val="4"/>
  </w:num>
  <w:num w:numId="25" w16cid:durableId="1824349176">
    <w:abstractNumId w:val="7"/>
  </w:num>
  <w:num w:numId="26" w16cid:durableId="757752234">
    <w:abstractNumId w:val="6"/>
  </w:num>
  <w:num w:numId="27" w16cid:durableId="1408071925">
    <w:abstractNumId w:val="23"/>
  </w:num>
  <w:num w:numId="28" w16cid:durableId="2015495522">
    <w:abstractNumId w:val="17"/>
  </w:num>
  <w:num w:numId="29" w16cid:durableId="720832277">
    <w:abstractNumId w:val="12"/>
  </w:num>
  <w:num w:numId="30" w16cid:durableId="493690152">
    <w:abstractNumId w:val="31"/>
  </w:num>
  <w:num w:numId="31" w16cid:durableId="62417798">
    <w:abstractNumId w:val="19"/>
  </w:num>
  <w:num w:numId="32" w16cid:durableId="787090458">
    <w:abstractNumId w:val="9"/>
  </w:num>
  <w:num w:numId="33" w16cid:durableId="1281569307">
    <w:abstractNumId w:val="18"/>
  </w:num>
  <w:num w:numId="34" w16cid:durableId="1115709536">
    <w:abstractNumId w:val="21"/>
  </w:num>
  <w:num w:numId="35" w16cid:durableId="1572079804">
    <w:abstractNumId w:val="2"/>
  </w:num>
  <w:num w:numId="36" w16cid:durableId="1311599241">
    <w:abstractNumId w:val="13"/>
  </w:num>
  <w:num w:numId="37" w16cid:durableId="1118722392">
    <w:abstractNumId w:val="30"/>
  </w:num>
  <w:num w:numId="38" w16cid:durableId="902984794">
    <w:abstractNumId w:val="11"/>
  </w:num>
  <w:num w:numId="39" w16cid:durableId="109252904">
    <w:abstractNumId w:val="16"/>
  </w:num>
  <w:num w:numId="40" w16cid:durableId="1383672484">
    <w:abstractNumId w:val="8"/>
  </w:num>
  <w:num w:numId="41" w16cid:durableId="34648958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596"/>
    <w:rsid w:val="0000469B"/>
    <w:rsid w:val="000053ED"/>
    <w:rsid w:val="000210C9"/>
    <w:rsid w:val="00021DD7"/>
    <w:rsid w:val="0002293B"/>
    <w:rsid w:val="000314F8"/>
    <w:rsid w:val="00034C79"/>
    <w:rsid w:val="00044F78"/>
    <w:rsid w:val="0005022F"/>
    <w:rsid w:val="00057129"/>
    <w:rsid w:val="0006133E"/>
    <w:rsid w:val="000739BC"/>
    <w:rsid w:val="000763E1"/>
    <w:rsid w:val="00076D20"/>
    <w:rsid w:val="00076DB5"/>
    <w:rsid w:val="000807D6"/>
    <w:rsid w:val="00085268"/>
    <w:rsid w:val="00085D0A"/>
    <w:rsid w:val="00086111"/>
    <w:rsid w:val="00087BA1"/>
    <w:rsid w:val="000915CF"/>
    <w:rsid w:val="00094A57"/>
    <w:rsid w:val="00096D51"/>
    <w:rsid w:val="000A237E"/>
    <w:rsid w:val="000C007E"/>
    <w:rsid w:val="000D2108"/>
    <w:rsid w:val="000D30BC"/>
    <w:rsid w:val="000D549C"/>
    <w:rsid w:val="000D73B5"/>
    <w:rsid w:val="000E0E63"/>
    <w:rsid w:val="000F3758"/>
    <w:rsid w:val="00110D26"/>
    <w:rsid w:val="00117FB2"/>
    <w:rsid w:val="001223C2"/>
    <w:rsid w:val="001274C2"/>
    <w:rsid w:val="0013651A"/>
    <w:rsid w:val="00136A75"/>
    <w:rsid w:val="00141310"/>
    <w:rsid w:val="00147875"/>
    <w:rsid w:val="00156E17"/>
    <w:rsid w:val="001621B1"/>
    <w:rsid w:val="00167854"/>
    <w:rsid w:val="001726EB"/>
    <w:rsid w:val="00173950"/>
    <w:rsid w:val="00177AD0"/>
    <w:rsid w:val="00183213"/>
    <w:rsid w:val="00190197"/>
    <w:rsid w:val="001C0C6B"/>
    <w:rsid w:val="001C1CFE"/>
    <w:rsid w:val="001C20D1"/>
    <w:rsid w:val="001C3FD8"/>
    <w:rsid w:val="001C46F2"/>
    <w:rsid w:val="001C7B67"/>
    <w:rsid w:val="001D28F2"/>
    <w:rsid w:val="001D65F8"/>
    <w:rsid w:val="001D66C1"/>
    <w:rsid w:val="001E2481"/>
    <w:rsid w:val="001E3F4B"/>
    <w:rsid w:val="001F6C98"/>
    <w:rsid w:val="00201223"/>
    <w:rsid w:val="00202977"/>
    <w:rsid w:val="00214901"/>
    <w:rsid w:val="00220AC3"/>
    <w:rsid w:val="00226CB0"/>
    <w:rsid w:val="00232488"/>
    <w:rsid w:val="00233149"/>
    <w:rsid w:val="00242F8D"/>
    <w:rsid w:val="002501B4"/>
    <w:rsid w:val="0025081E"/>
    <w:rsid w:val="00250AAE"/>
    <w:rsid w:val="002613E3"/>
    <w:rsid w:val="00280F23"/>
    <w:rsid w:val="00285890"/>
    <w:rsid w:val="00287BFB"/>
    <w:rsid w:val="0029177F"/>
    <w:rsid w:val="00293E3C"/>
    <w:rsid w:val="002941E5"/>
    <w:rsid w:val="00294891"/>
    <w:rsid w:val="002A6B66"/>
    <w:rsid w:val="002A740D"/>
    <w:rsid w:val="002B2FE7"/>
    <w:rsid w:val="002C086A"/>
    <w:rsid w:val="002C113E"/>
    <w:rsid w:val="002C16F5"/>
    <w:rsid w:val="002C2142"/>
    <w:rsid w:val="002C58B8"/>
    <w:rsid w:val="002C6836"/>
    <w:rsid w:val="002D4787"/>
    <w:rsid w:val="002E234C"/>
    <w:rsid w:val="002E4288"/>
    <w:rsid w:val="002E4C21"/>
    <w:rsid w:val="002F610A"/>
    <w:rsid w:val="0030495B"/>
    <w:rsid w:val="00311179"/>
    <w:rsid w:val="00317F36"/>
    <w:rsid w:val="00321EE4"/>
    <w:rsid w:val="00326595"/>
    <w:rsid w:val="00331B03"/>
    <w:rsid w:val="00332CB9"/>
    <w:rsid w:val="003336D9"/>
    <w:rsid w:val="00340120"/>
    <w:rsid w:val="00340EC7"/>
    <w:rsid w:val="00362170"/>
    <w:rsid w:val="00367EE7"/>
    <w:rsid w:val="003707C8"/>
    <w:rsid w:val="00384DD9"/>
    <w:rsid w:val="00387893"/>
    <w:rsid w:val="0039000C"/>
    <w:rsid w:val="003A02D7"/>
    <w:rsid w:val="003A551D"/>
    <w:rsid w:val="003A564E"/>
    <w:rsid w:val="003C0F71"/>
    <w:rsid w:val="003C2B29"/>
    <w:rsid w:val="003C2BD3"/>
    <w:rsid w:val="003C2EE1"/>
    <w:rsid w:val="003C57C9"/>
    <w:rsid w:val="003D6BFD"/>
    <w:rsid w:val="003E2BDA"/>
    <w:rsid w:val="003E39CD"/>
    <w:rsid w:val="003F5E89"/>
    <w:rsid w:val="00400255"/>
    <w:rsid w:val="00402DC3"/>
    <w:rsid w:val="00405193"/>
    <w:rsid w:val="00410DD2"/>
    <w:rsid w:val="0041661A"/>
    <w:rsid w:val="00436A6C"/>
    <w:rsid w:val="00440591"/>
    <w:rsid w:val="00442155"/>
    <w:rsid w:val="004422D1"/>
    <w:rsid w:val="004471C5"/>
    <w:rsid w:val="00451C45"/>
    <w:rsid w:val="00452213"/>
    <w:rsid w:val="0045397A"/>
    <w:rsid w:val="0045521A"/>
    <w:rsid w:val="004564E0"/>
    <w:rsid w:val="00461FEC"/>
    <w:rsid w:val="00472E3A"/>
    <w:rsid w:val="00475164"/>
    <w:rsid w:val="00477095"/>
    <w:rsid w:val="004776E5"/>
    <w:rsid w:val="004805CE"/>
    <w:rsid w:val="004842C2"/>
    <w:rsid w:val="00496140"/>
    <w:rsid w:val="00496D92"/>
    <w:rsid w:val="004B51D8"/>
    <w:rsid w:val="004C3AF0"/>
    <w:rsid w:val="004C45C3"/>
    <w:rsid w:val="004D11ED"/>
    <w:rsid w:val="004D59B0"/>
    <w:rsid w:val="004D6F08"/>
    <w:rsid w:val="004E0154"/>
    <w:rsid w:val="004E026D"/>
    <w:rsid w:val="004E4360"/>
    <w:rsid w:val="004E6E20"/>
    <w:rsid w:val="004E7BE9"/>
    <w:rsid w:val="004F40D2"/>
    <w:rsid w:val="004F4E13"/>
    <w:rsid w:val="004F7135"/>
    <w:rsid w:val="00530611"/>
    <w:rsid w:val="0053565C"/>
    <w:rsid w:val="005358E6"/>
    <w:rsid w:val="00535D72"/>
    <w:rsid w:val="00535E1B"/>
    <w:rsid w:val="00540D7C"/>
    <w:rsid w:val="00542E4C"/>
    <w:rsid w:val="00556739"/>
    <w:rsid w:val="005675B5"/>
    <w:rsid w:val="00572624"/>
    <w:rsid w:val="0058255C"/>
    <w:rsid w:val="00586A09"/>
    <w:rsid w:val="005929D7"/>
    <w:rsid w:val="00596374"/>
    <w:rsid w:val="005B1E3A"/>
    <w:rsid w:val="005B353A"/>
    <w:rsid w:val="005B41C1"/>
    <w:rsid w:val="005C27AB"/>
    <w:rsid w:val="005C3D76"/>
    <w:rsid w:val="005C6939"/>
    <w:rsid w:val="005D22DD"/>
    <w:rsid w:val="005D6804"/>
    <w:rsid w:val="005E0858"/>
    <w:rsid w:val="005E0A2B"/>
    <w:rsid w:val="005E2556"/>
    <w:rsid w:val="005E2A4F"/>
    <w:rsid w:val="005E45FC"/>
    <w:rsid w:val="005F26DF"/>
    <w:rsid w:val="005F3497"/>
    <w:rsid w:val="005F5CDE"/>
    <w:rsid w:val="005F66E0"/>
    <w:rsid w:val="005F7799"/>
    <w:rsid w:val="006021A2"/>
    <w:rsid w:val="00602EA3"/>
    <w:rsid w:val="00604E3B"/>
    <w:rsid w:val="00611C18"/>
    <w:rsid w:val="00612E18"/>
    <w:rsid w:val="00613D19"/>
    <w:rsid w:val="00623071"/>
    <w:rsid w:val="006233C3"/>
    <w:rsid w:val="00627ECA"/>
    <w:rsid w:val="00640CBB"/>
    <w:rsid w:val="0064132C"/>
    <w:rsid w:val="00642304"/>
    <w:rsid w:val="00660693"/>
    <w:rsid w:val="00663CD7"/>
    <w:rsid w:val="006661CD"/>
    <w:rsid w:val="00666C5C"/>
    <w:rsid w:val="00687BAC"/>
    <w:rsid w:val="00697797"/>
    <w:rsid w:val="006A0F03"/>
    <w:rsid w:val="006A452B"/>
    <w:rsid w:val="006A69D4"/>
    <w:rsid w:val="006A7B6B"/>
    <w:rsid w:val="006B3E95"/>
    <w:rsid w:val="006C09F5"/>
    <w:rsid w:val="006C2628"/>
    <w:rsid w:val="006D0473"/>
    <w:rsid w:val="006D0863"/>
    <w:rsid w:val="006D220D"/>
    <w:rsid w:val="006D7639"/>
    <w:rsid w:val="006E0D4D"/>
    <w:rsid w:val="006E11D8"/>
    <w:rsid w:val="006E1B3D"/>
    <w:rsid w:val="006E1D54"/>
    <w:rsid w:val="006F2D10"/>
    <w:rsid w:val="007031BA"/>
    <w:rsid w:val="00703B5C"/>
    <w:rsid w:val="00710C74"/>
    <w:rsid w:val="00711136"/>
    <w:rsid w:val="0072303D"/>
    <w:rsid w:val="00723071"/>
    <w:rsid w:val="00731E60"/>
    <w:rsid w:val="00736088"/>
    <w:rsid w:val="00743FAE"/>
    <w:rsid w:val="007523CE"/>
    <w:rsid w:val="00763E5F"/>
    <w:rsid w:val="00776017"/>
    <w:rsid w:val="00783FAD"/>
    <w:rsid w:val="007902AA"/>
    <w:rsid w:val="00792AEF"/>
    <w:rsid w:val="007A16B1"/>
    <w:rsid w:val="007A274A"/>
    <w:rsid w:val="007B5938"/>
    <w:rsid w:val="007C2C2B"/>
    <w:rsid w:val="007C3D9E"/>
    <w:rsid w:val="007C4201"/>
    <w:rsid w:val="007D1393"/>
    <w:rsid w:val="007D38CC"/>
    <w:rsid w:val="007D3B49"/>
    <w:rsid w:val="007E352E"/>
    <w:rsid w:val="007E4471"/>
    <w:rsid w:val="007F2559"/>
    <w:rsid w:val="007F68DF"/>
    <w:rsid w:val="00800B96"/>
    <w:rsid w:val="0080159E"/>
    <w:rsid w:val="00801648"/>
    <w:rsid w:val="00802A4D"/>
    <w:rsid w:val="00806EB3"/>
    <w:rsid w:val="00810AEA"/>
    <w:rsid w:val="008125EB"/>
    <w:rsid w:val="008237A1"/>
    <w:rsid w:val="008240BE"/>
    <w:rsid w:val="0082523D"/>
    <w:rsid w:val="00827A9C"/>
    <w:rsid w:val="00830E11"/>
    <w:rsid w:val="00831C1B"/>
    <w:rsid w:val="0084196B"/>
    <w:rsid w:val="00846083"/>
    <w:rsid w:val="00854BBB"/>
    <w:rsid w:val="00861AE8"/>
    <w:rsid w:val="0086795A"/>
    <w:rsid w:val="008706E6"/>
    <w:rsid w:val="00873CB1"/>
    <w:rsid w:val="00874ED7"/>
    <w:rsid w:val="00883D36"/>
    <w:rsid w:val="0088460E"/>
    <w:rsid w:val="0089420F"/>
    <w:rsid w:val="0089479C"/>
    <w:rsid w:val="008A68CC"/>
    <w:rsid w:val="008B0647"/>
    <w:rsid w:val="008B16A2"/>
    <w:rsid w:val="008B241B"/>
    <w:rsid w:val="008B5CE6"/>
    <w:rsid w:val="008C16E0"/>
    <w:rsid w:val="008D54E9"/>
    <w:rsid w:val="008D5FEF"/>
    <w:rsid w:val="008F689A"/>
    <w:rsid w:val="009020CF"/>
    <w:rsid w:val="00902358"/>
    <w:rsid w:val="009024DD"/>
    <w:rsid w:val="00922DB3"/>
    <w:rsid w:val="0092527C"/>
    <w:rsid w:val="0093080E"/>
    <w:rsid w:val="00931F2A"/>
    <w:rsid w:val="00931FA6"/>
    <w:rsid w:val="00940240"/>
    <w:rsid w:val="009409E3"/>
    <w:rsid w:val="0094335A"/>
    <w:rsid w:val="00961024"/>
    <w:rsid w:val="00980EE6"/>
    <w:rsid w:val="00981441"/>
    <w:rsid w:val="009831FF"/>
    <w:rsid w:val="009A6C8B"/>
    <w:rsid w:val="009B0B11"/>
    <w:rsid w:val="009C398A"/>
    <w:rsid w:val="009C6FD7"/>
    <w:rsid w:val="009E0F00"/>
    <w:rsid w:val="009E2330"/>
    <w:rsid w:val="009E45CA"/>
    <w:rsid w:val="009E4652"/>
    <w:rsid w:val="009E520D"/>
    <w:rsid w:val="009F01B1"/>
    <w:rsid w:val="009F3830"/>
    <w:rsid w:val="00A053B8"/>
    <w:rsid w:val="00A13649"/>
    <w:rsid w:val="00A13DCB"/>
    <w:rsid w:val="00A15EEB"/>
    <w:rsid w:val="00A15F89"/>
    <w:rsid w:val="00A222BE"/>
    <w:rsid w:val="00A270A7"/>
    <w:rsid w:val="00A27961"/>
    <w:rsid w:val="00A41A60"/>
    <w:rsid w:val="00A478AC"/>
    <w:rsid w:val="00A55992"/>
    <w:rsid w:val="00A57DBD"/>
    <w:rsid w:val="00A76C97"/>
    <w:rsid w:val="00A92911"/>
    <w:rsid w:val="00AA7A19"/>
    <w:rsid w:val="00AB3FE6"/>
    <w:rsid w:val="00AC355A"/>
    <w:rsid w:val="00AC57FC"/>
    <w:rsid w:val="00AC67EC"/>
    <w:rsid w:val="00AD67D3"/>
    <w:rsid w:val="00AE0653"/>
    <w:rsid w:val="00AE0953"/>
    <w:rsid w:val="00AE22A9"/>
    <w:rsid w:val="00AF4C72"/>
    <w:rsid w:val="00B0402A"/>
    <w:rsid w:val="00B07BD9"/>
    <w:rsid w:val="00B14914"/>
    <w:rsid w:val="00B15D5B"/>
    <w:rsid w:val="00B161A8"/>
    <w:rsid w:val="00B16824"/>
    <w:rsid w:val="00B2028A"/>
    <w:rsid w:val="00B2117B"/>
    <w:rsid w:val="00B32671"/>
    <w:rsid w:val="00B360B1"/>
    <w:rsid w:val="00B36337"/>
    <w:rsid w:val="00B375A8"/>
    <w:rsid w:val="00B438B5"/>
    <w:rsid w:val="00B47F59"/>
    <w:rsid w:val="00B522F3"/>
    <w:rsid w:val="00B5328A"/>
    <w:rsid w:val="00B55962"/>
    <w:rsid w:val="00B56692"/>
    <w:rsid w:val="00B607FD"/>
    <w:rsid w:val="00B83A28"/>
    <w:rsid w:val="00B923FD"/>
    <w:rsid w:val="00B9260D"/>
    <w:rsid w:val="00B93A85"/>
    <w:rsid w:val="00B941A1"/>
    <w:rsid w:val="00B96C70"/>
    <w:rsid w:val="00BA19BB"/>
    <w:rsid w:val="00BA773F"/>
    <w:rsid w:val="00BB13DB"/>
    <w:rsid w:val="00BB5371"/>
    <w:rsid w:val="00BC531B"/>
    <w:rsid w:val="00BC6A22"/>
    <w:rsid w:val="00BD00AA"/>
    <w:rsid w:val="00BD32B5"/>
    <w:rsid w:val="00BD6645"/>
    <w:rsid w:val="00BD7151"/>
    <w:rsid w:val="00BD76E5"/>
    <w:rsid w:val="00BD7E61"/>
    <w:rsid w:val="00BE1A77"/>
    <w:rsid w:val="00BE26B7"/>
    <w:rsid w:val="00BE516C"/>
    <w:rsid w:val="00BE7833"/>
    <w:rsid w:val="00BE7B90"/>
    <w:rsid w:val="00BF3022"/>
    <w:rsid w:val="00C01A65"/>
    <w:rsid w:val="00C05AFF"/>
    <w:rsid w:val="00C06015"/>
    <w:rsid w:val="00C141D1"/>
    <w:rsid w:val="00C14857"/>
    <w:rsid w:val="00C171C0"/>
    <w:rsid w:val="00C31E24"/>
    <w:rsid w:val="00C332BF"/>
    <w:rsid w:val="00C42DBF"/>
    <w:rsid w:val="00C43F58"/>
    <w:rsid w:val="00C46EFB"/>
    <w:rsid w:val="00C47B70"/>
    <w:rsid w:val="00C50065"/>
    <w:rsid w:val="00C531EA"/>
    <w:rsid w:val="00C55D10"/>
    <w:rsid w:val="00C64529"/>
    <w:rsid w:val="00C65A34"/>
    <w:rsid w:val="00C66E23"/>
    <w:rsid w:val="00C72082"/>
    <w:rsid w:val="00C801E9"/>
    <w:rsid w:val="00C82CF5"/>
    <w:rsid w:val="00C86512"/>
    <w:rsid w:val="00CB23D1"/>
    <w:rsid w:val="00CC0C7A"/>
    <w:rsid w:val="00CC1D27"/>
    <w:rsid w:val="00CC68D6"/>
    <w:rsid w:val="00CD5D62"/>
    <w:rsid w:val="00CE037E"/>
    <w:rsid w:val="00CE3411"/>
    <w:rsid w:val="00CE380B"/>
    <w:rsid w:val="00CE6B9B"/>
    <w:rsid w:val="00CF75D9"/>
    <w:rsid w:val="00D01D1C"/>
    <w:rsid w:val="00D043DF"/>
    <w:rsid w:val="00D06308"/>
    <w:rsid w:val="00D10B11"/>
    <w:rsid w:val="00D10D93"/>
    <w:rsid w:val="00D117A7"/>
    <w:rsid w:val="00D148CB"/>
    <w:rsid w:val="00D16085"/>
    <w:rsid w:val="00D21FA1"/>
    <w:rsid w:val="00D302DE"/>
    <w:rsid w:val="00D31D7D"/>
    <w:rsid w:val="00D33786"/>
    <w:rsid w:val="00D43FC2"/>
    <w:rsid w:val="00D44D44"/>
    <w:rsid w:val="00D46B1B"/>
    <w:rsid w:val="00D530F5"/>
    <w:rsid w:val="00D53321"/>
    <w:rsid w:val="00D6072C"/>
    <w:rsid w:val="00D6171C"/>
    <w:rsid w:val="00D751FD"/>
    <w:rsid w:val="00D76CEC"/>
    <w:rsid w:val="00D80145"/>
    <w:rsid w:val="00D86B0A"/>
    <w:rsid w:val="00D9383C"/>
    <w:rsid w:val="00D963FA"/>
    <w:rsid w:val="00DA565E"/>
    <w:rsid w:val="00DB0277"/>
    <w:rsid w:val="00DB4B9D"/>
    <w:rsid w:val="00DC683B"/>
    <w:rsid w:val="00DD3E4D"/>
    <w:rsid w:val="00DE3F97"/>
    <w:rsid w:val="00E10144"/>
    <w:rsid w:val="00E13694"/>
    <w:rsid w:val="00E17D1A"/>
    <w:rsid w:val="00E2458A"/>
    <w:rsid w:val="00E24BB4"/>
    <w:rsid w:val="00E3255B"/>
    <w:rsid w:val="00E33BB6"/>
    <w:rsid w:val="00E344AD"/>
    <w:rsid w:val="00E379D7"/>
    <w:rsid w:val="00E41851"/>
    <w:rsid w:val="00E44C26"/>
    <w:rsid w:val="00E57B12"/>
    <w:rsid w:val="00E61399"/>
    <w:rsid w:val="00E61F67"/>
    <w:rsid w:val="00E66E17"/>
    <w:rsid w:val="00E672A8"/>
    <w:rsid w:val="00E758B0"/>
    <w:rsid w:val="00E84195"/>
    <w:rsid w:val="00E868BE"/>
    <w:rsid w:val="00E906C2"/>
    <w:rsid w:val="00E92CC1"/>
    <w:rsid w:val="00E93893"/>
    <w:rsid w:val="00EB08BF"/>
    <w:rsid w:val="00EB5CB2"/>
    <w:rsid w:val="00EC5D0D"/>
    <w:rsid w:val="00ED0031"/>
    <w:rsid w:val="00EE5515"/>
    <w:rsid w:val="00EE5736"/>
    <w:rsid w:val="00EE6D3C"/>
    <w:rsid w:val="00EF2859"/>
    <w:rsid w:val="00F027EB"/>
    <w:rsid w:val="00F1266E"/>
    <w:rsid w:val="00F1495E"/>
    <w:rsid w:val="00F15A6F"/>
    <w:rsid w:val="00F24404"/>
    <w:rsid w:val="00F31DEA"/>
    <w:rsid w:val="00F36693"/>
    <w:rsid w:val="00F40D27"/>
    <w:rsid w:val="00F51596"/>
    <w:rsid w:val="00F5679F"/>
    <w:rsid w:val="00F611CA"/>
    <w:rsid w:val="00F62A9D"/>
    <w:rsid w:val="00F744DA"/>
    <w:rsid w:val="00F80EDC"/>
    <w:rsid w:val="00F864E9"/>
    <w:rsid w:val="00F87FC8"/>
    <w:rsid w:val="00F918B4"/>
    <w:rsid w:val="00F964D1"/>
    <w:rsid w:val="00FA0935"/>
    <w:rsid w:val="00FA600E"/>
    <w:rsid w:val="00FA75C9"/>
    <w:rsid w:val="00FC4D2A"/>
    <w:rsid w:val="00FD0242"/>
    <w:rsid w:val="00FD752E"/>
    <w:rsid w:val="00FE223E"/>
    <w:rsid w:val="00FE3E3D"/>
    <w:rsid w:val="00FE55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C1B1"/>
  <w15:chartTrackingRefBased/>
  <w15:docId w15:val="{3E26D812-A96B-4A7C-B11B-C9EC4ECA4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596"/>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F51596"/>
    <w:pPr>
      <w:spacing w:after="200" w:line="276" w:lineRule="auto"/>
      <w:ind w:left="720"/>
      <w:contextualSpacing/>
    </w:pPr>
    <w:rPr>
      <w:sz w:val="22"/>
      <w:szCs w:val="22"/>
      <w:lang w:val="es-ES"/>
    </w:rPr>
  </w:style>
  <w:style w:type="character" w:customStyle="1" w:styleId="PrrafodelistaCar">
    <w:name w:val="Párrafo de lista Car"/>
    <w:basedOn w:val="Fuentedeprrafopredeter"/>
    <w:link w:val="Prrafodelista"/>
    <w:uiPriority w:val="34"/>
    <w:rsid w:val="00E672A8"/>
    <w:rPr>
      <w:kern w:val="0"/>
      <w:lang w:val="es-ES"/>
      <w14:ligatures w14:val="none"/>
    </w:rPr>
  </w:style>
  <w:style w:type="paragraph" w:styleId="Sinespaciado">
    <w:name w:val="No Spacing"/>
    <w:uiPriority w:val="1"/>
    <w:qFormat/>
    <w:rsid w:val="00BB5371"/>
    <w:pPr>
      <w:spacing w:after="0" w:line="240" w:lineRule="auto"/>
    </w:pPr>
    <w:rPr>
      <w:rFonts w:ascii="Calibri" w:eastAsia="Calibri" w:hAnsi="Calibri" w:cs="Times New Roman"/>
      <w:kern w:val="0"/>
      <w:lang w:val="es-ES"/>
      <w14:ligatures w14:val="none"/>
    </w:rPr>
  </w:style>
  <w:style w:type="table" w:styleId="Tablaconcuadrcula">
    <w:name w:val="Table Grid"/>
    <w:basedOn w:val="Tablanormal"/>
    <w:uiPriority w:val="59"/>
    <w:rsid w:val="00BB5371"/>
    <w:pPr>
      <w:spacing w:after="0" w:line="240" w:lineRule="auto"/>
    </w:pPr>
    <w:rPr>
      <w:rFonts w:ascii="Calibri" w:eastAsia="Calibri" w:hAnsi="Calibri" w:cs="Calibri"/>
      <w:kern w:val="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117A7"/>
    <w:rPr>
      <w:color w:val="0000FF"/>
      <w:u w:val="single"/>
    </w:rPr>
  </w:style>
  <w:style w:type="paragraph" w:styleId="NormalWeb">
    <w:name w:val="Normal (Web)"/>
    <w:basedOn w:val="Normal"/>
    <w:uiPriority w:val="99"/>
    <w:unhideWhenUsed/>
    <w:rsid w:val="007A274A"/>
    <w:pPr>
      <w:spacing w:before="100" w:beforeAutospacing="1" w:after="100" w:afterAutospacing="1"/>
    </w:pPr>
    <w:rPr>
      <w:rFonts w:ascii="Times New Roman" w:eastAsia="Times New Roman" w:hAnsi="Times New Roman" w:cs="Times New Roman"/>
      <w:lang w:eastAsia="es-MX"/>
    </w:rPr>
  </w:style>
  <w:style w:type="character" w:styleId="Refdecomentario">
    <w:name w:val="annotation reference"/>
    <w:basedOn w:val="Fuentedeprrafopredeter"/>
    <w:uiPriority w:val="99"/>
    <w:semiHidden/>
    <w:unhideWhenUsed/>
    <w:rsid w:val="006B3E95"/>
    <w:rPr>
      <w:sz w:val="16"/>
      <w:szCs w:val="16"/>
    </w:rPr>
  </w:style>
  <w:style w:type="paragraph" w:styleId="Textocomentario">
    <w:name w:val="annotation text"/>
    <w:basedOn w:val="Normal"/>
    <w:link w:val="TextocomentarioCar"/>
    <w:uiPriority w:val="99"/>
    <w:unhideWhenUsed/>
    <w:rsid w:val="006B3E95"/>
    <w:rPr>
      <w:sz w:val="20"/>
      <w:szCs w:val="20"/>
    </w:rPr>
  </w:style>
  <w:style w:type="character" w:customStyle="1" w:styleId="TextocomentarioCar">
    <w:name w:val="Texto comentario Car"/>
    <w:basedOn w:val="Fuentedeprrafopredeter"/>
    <w:link w:val="Textocomentario"/>
    <w:uiPriority w:val="99"/>
    <w:rsid w:val="006B3E95"/>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6B3E95"/>
    <w:rPr>
      <w:b/>
      <w:bCs/>
    </w:rPr>
  </w:style>
  <w:style w:type="character" w:customStyle="1" w:styleId="AsuntodelcomentarioCar">
    <w:name w:val="Asunto del comentario Car"/>
    <w:basedOn w:val="TextocomentarioCar"/>
    <w:link w:val="Asuntodelcomentario"/>
    <w:uiPriority w:val="99"/>
    <w:semiHidden/>
    <w:rsid w:val="006B3E95"/>
    <w:rPr>
      <w:b/>
      <w:bCs/>
      <w:kern w:val="0"/>
      <w:sz w:val="20"/>
      <w:szCs w:val="20"/>
      <w14:ligatures w14:val="none"/>
    </w:rPr>
  </w:style>
  <w:style w:type="character" w:styleId="Textoennegrita">
    <w:name w:val="Strong"/>
    <w:basedOn w:val="Fuentedeprrafopredeter"/>
    <w:uiPriority w:val="22"/>
    <w:qFormat/>
    <w:rsid w:val="00BD7E61"/>
    <w:rPr>
      <w:b/>
      <w:bCs/>
    </w:rPr>
  </w:style>
  <w:style w:type="paragraph" w:customStyle="1" w:styleId="Cuadrculamedia21">
    <w:name w:val="Cuadrícula media 21"/>
    <w:uiPriority w:val="1"/>
    <w:qFormat/>
    <w:rsid w:val="00660693"/>
    <w:pPr>
      <w:spacing w:after="0" w:line="240" w:lineRule="auto"/>
    </w:pPr>
    <w:rPr>
      <w:rFonts w:ascii="Calibri" w:eastAsia="Calibri" w:hAnsi="Calibri" w:cs="Times New Roman"/>
      <w:kern w:val="0"/>
      <w14:ligatures w14:val="none"/>
    </w:rPr>
  </w:style>
  <w:style w:type="paragraph" w:styleId="Encabezado">
    <w:name w:val="header"/>
    <w:basedOn w:val="Normal"/>
    <w:link w:val="EncabezadoCar"/>
    <w:uiPriority w:val="99"/>
    <w:unhideWhenUsed/>
    <w:rsid w:val="000A237E"/>
    <w:pPr>
      <w:tabs>
        <w:tab w:val="center" w:pos="4419"/>
        <w:tab w:val="right" w:pos="8838"/>
      </w:tabs>
    </w:pPr>
  </w:style>
  <w:style w:type="character" w:customStyle="1" w:styleId="EncabezadoCar">
    <w:name w:val="Encabezado Car"/>
    <w:basedOn w:val="Fuentedeprrafopredeter"/>
    <w:link w:val="Encabezado"/>
    <w:uiPriority w:val="99"/>
    <w:rsid w:val="000A237E"/>
    <w:rPr>
      <w:kern w:val="0"/>
      <w:sz w:val="24"/>
      <w:szCs w:val="24"/>
      <w14:ligatures w14:val="none"/>
    </w:rPr>
  </w:style>
  <w:style w:type="paragraph" w:styleId="Piedepgina">
    <w:name w:val="footer"/>
    <w:basedOn w:val="Normal"/>
    <w:link w:val="PiedepginaCar"/>
    <w:uiPriority w:val="99"/>
    <w:unhideWhenUsed/>
    <w:rsid w:val="000A237E"/>
    <w:pPr>
      <w:tabs>
        <w:tab w:val="center" w:pos="4419"/>
        <w:tab w:val="right" w:pos="8838"/>
      </w:tabs>
    </w:pPr>
  </w:style>
  <w:style w:type="character" w:customStyle="1" w:styleId="PiedepginaCar">
    <w:name w:val="Pie de página Car"/>
    <w:basedOn w:val="Fuentedeprrafopredeter"/>
    <w:link w:val="Piedepgina"/>
    <w:uiPriority w:val="99"/>
    <w:rsid w:val="000A237E"/>
    <w:rPr>
      <w:kern w:val="0"/>
      <w:sz w:val="24"/>
      <w:szCs w:val="24"/>
      <w14:ligatures w14:val="none"/>
    </w:rPr>
  </w:style>
  <w:style w:type="character" w:customStyle="1" w:styleId="Mencinsinresolver1">
    <w:name w:val="Mención sin resolver1"/>
    <w:basedOn w:val="Fuentedeprrafopredeter"/>
    <w:uiPriority w:val="99"/>
    <w:semiHidden/>
    <w:unhideWhenUsed/>
    <w:rsid w:val="003C2BD3"/>
    <w:rPr>
      <w:color w:val="605E5C"/>
      <w:shd w:val="clear" w:color="auto" w:fill="E1DFDD"/>
    </w:rPr>
  </w:style>
  <w:style w:type="character" w:customStyle="1" w:styleId="vkekvd">
    <w:name w:val="vkekvd"/>
    <w:basedOn w:val="Fuentedeprrafopredeter"/>
    <w:rsid w:val="00535D72"/>
  </w:style>
  <w:style w:type="character" w:customStyle="1" w:styleId="t286pc">
    <w:name w:val="t286pc"/>
    <w:basedOn w:val="Fuentedeprrafopredeter"/>
    <w:rsid w:val="00535D72"/>
  </w:style>
  <w:style w:type="character" w:styleId="Mencinsinresolver">
    <w:name w:val="Unresolved Mention"/>
    <w:basedOn w:val="Fuentedeprrafopredeter"/>
    <w:uiPriority w:val="99"/>
    <w:semiHidden/>
    <w:unhideWhenUsed/>
    <w:rsid w:val="007A1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6354">
      <w:bodyDiv w:val="1"/>
      <w:marLeft w:val="0"/>
      <w:marRight w:val="0"/>
      <w:marTop w:val="0"/>
      <w:marBottom w:val="0"/>
      <w:divBdr>
        <w:top w:val="none" w:sz="0" w:space="0" w:color="auto"/>
        <w:left w:val="none" w:sz="0" w:space="0" w:color="auto"/>
        <w:bottom w:val="none" w:sz="0" w:space="0" w:color="auto"/>
        <w:right w:val="none" w:sz="0" w:space="0" w:color="auto"/>
      </w:divBdr>
    </w:div>
    <w:div w:id="241719491">
      <w:bodyDiv w:val="1"/>
      <w:marLeft w:val="0"/>
      <w:marRight w:val="0"/>
      <w:marTop w:val="0"/>
      <w:marBottom w:val="0"/>
      <w:divBdr>
        <w:top w:val="none" w:sz="0" w:space="0" w:color="auto"/>
        <w:left w:val="none" w:sz="0" w:space="0" w:color="auto"/>
        <w:bottom w:val="none" w:sz="0" w:space="0" w:color="auto"/>
        <w:right w:val="none" w:sz="0" w:space="0" w:color="auto"/>
      </w:divBdr>
    </w:div>
    <w:div w:id="1876233161">
      <w:bodyDiv w:val="1"/>
      <w:marLeft w:val="0"/>
      <w:marRight w:val="0"/>
      <w:marTop w:val="0"/>
      <w:marBottom w:val="0"/>
      <w:divBdr>
        <w:top w:val="none" w:sz="0" w:space="0" w:color="auto"/>
        <w:left w:val="none" w:sz="0" w:space="0" w:color="auto"/>
        <w:bottom w:val="none" w:sz="0" w:space="0" w:color="auto"/>
        <w:right w:val="none" w:sz="0" w:space="0" w:color="auto"/>
      </w:divBdr>
    </w:div>
    <w:div w:id="2140146921">
      <w:bodyDiv w:val="1"/>
      <w:marLeft w:val="0"/>
      <w:marRight w:val="0"/>
      <w:marTop w:val="0"/>
      <w:marBottom w:val="0"/>
      <w:divBdr>
        <w:top w:val="none" w:sz="0" w:space="0" w:color="auto"/>
        <w:left w:val="none" w:sz="0" w:space="0" w:color="auto"/>
        <w:bottom w:val="none" w:sz="0" w:space="0" w:color="auto"/>
        <w:right w:val="none" w:sz="0" w:space="0" w:color="auto"/>
      </w:divBdr>
      <w:divsChild>
        <w:div w:id="1021971368">
          <w:marLeft w:val="0"/>
          <w:marRight w:val="0"/>
          <w:marTop w:val="0"/>
          <w:marBottom w:val="0"/>
          <w:divBdr>
            <w:top w:val="none" w:sz="0" w:space="0" w:color="auto"/>
            <w:left w:val="none" w:sz="0" w:space="0" w:color="auto"/>
            <w:bottom w:val="none" w:sz="0" w:space="0" w:color="auto"/>
            <w:right w:val="none" w:sz="0" w:space="0" w:color="auto"/>
          </w:divBdr>
        </w:div>
        <w:div w:id="1190534418">
          <w:marLeft w:val="0"/>
          <w:marRight w:val="0"/>
          <w:marTop w:val="0"/>
          <w:marBottom w:val="0"/>
          <w:divBdr>
            <w:top w:val="none" w:sz="0" w:space="0" w:color="auto"/>
            <w:left w:val="none" w:sz="0" w:space="0" w:color="auto"/>
            <w:bottom w:val="none" w:sz="0" w:space="0" w:color="auto"/>
            <w:right w:val="none" w:sz="0" w:space="0" w:color="auto"/>
          </w:divBdr>
        </w:div>
        <w:div w:id="1394697144">
          <w:marLeft w:val="0"/>
          <w:marRight w:val="0"/>
          <w:marTop w:val="0"/>
          <w:marBottom w:val="0"/>
          <w:divBdr>
            <w:top w:val="none" w:sz="0" w:space="0" w:color="auto"/>
            <w:left w:val="none" w:sz="0" w:space="0" w:color="auto"/>
            <w:bottom w:val="none" w:sz="0" w:space="0" w:color="auto"/>
            <w:right w:val="none" w:sz="0" w:space="0" w:color="auto"/>
          </w:divBdr>
        </w:div>
        <w:div w:id="1069183493">
          <w:marLeft w:val="0"/>
          <w:marRight w:val="0"/>
          <w:marTop w:val="0"/>
          <w:marBottom w:val="0"/>
          <w:divBdr>
            <w:top w:val="none" w:sz="0" w:space="0" w:color="auto"/>
            <w:left w:val="none" w:sz="0" w:space="0" w:color="auto"/>
            <w:bottom w:val="none" w:sz="0" w:space="0" w:color="auto"/>
            <w:right w:val="none" w:sz="0" w:space="0" w:color="auto"/>
          </w:divBdr>
        </w:div>
        <w:div w:id="1530752562">
          <w:marLeft w:val="0"/>
          <w:marRight w:val="0"/>
          <w:marTop w:val="0"/>
          <w:marBottom w:val="0"/>
          <w:divBdr>
            <w:top w:val="none" w:sz="0" w:space="0" w:color="auto"/>
            <w:left w:val="none" w:sz="0" w:space="0" w:color="auto"/>
            <w:bottom w:val="none" w:sz="0" w:space="0" w:color="auto"/>
            <w:right w:val="none" w:sz="0" w:space="0" w:color="auto"/>
          </w:divBdr>
        </w:div>
        <w:div w:id="190263451">
          <w:marLeft w:val="0"/>
          <w:marRight w:val="0"/>
          <w:marTop w:val="0"/>
          <w:marBottom w:val="0"/>
          <w:divBdr>
            <w:top w:val="none" w:sz="0" w:space="0" w:color="auto"/>
            <w:left w:val="none" w:sz="0" w:space="0" w:color="auto"/>
            <w:bottom w:val="none" w:sz="0" w:space="0" w:color="auto"/>
            <w:right w:val="none" w:sz="0" w:space="0" w:color="auto"/>
          </w:divBdr>
        </w:div>
        <w:div w:id="1062750519">
          <w:marLeft w:val="0"/>
          <w:marRight w:val="0"/>
          <w:marTop w:val="0"/>
          <w:marBottom w:val="0"/>
          <w:divBdr>
            <w:top w:val="none" w:sz="0" w:space="0" w:color="auto"/>
            <w:left w:val="none" w:sz="0" w:space="0" w:color="auto"/>
            <w:bottom w:val="none" w:sz="0" w:space="0" w:color="auto"/>
            <w:right w:val="none" w:sz="0" w:space="0" w:color="auto"/>
          </w:divBdr>
        </w:div>
        <w:div w:id="1929580594">
          <w:marLeft w:val="0"/>
          <w:marRight w:val="0"/>
          <w:marTop w:val="0"/>
          <w:marBottom w:val="0"/>
          <w:divBdr>
            <w:top w:val="none" w:sz="0" w:space="0" w:color="auto"/>
            <w:left w:val="none" w:sz="0" w:space="0" w:color="auto"/>
            <w:bottom w:val="none" w:sz="0" w:space="0" w:color="auto"/>
            <w:right w:val="none" w:sz="0" w:space="0" w:color="auto"/>
          </w:divBdr>
        </w:div>
        <w:div w:id="1449929045">
          <w:marLeft w:val="0"/>
          <w:marRight w:val="0"/>
          <w:marTop w:val="0"/>
          <w:marBottom w:val="0"/>
          <w:divBdr>
            <w:top w:val="none" w:sz="0" w:space="0" w:color="auto"/>
            <w:left w:val="none" w:sz="0" w:space="0" w:color="auto"/>
            <w:bottom w:val="none" w:sz="0" w:space="0" w:color="auto"/>
            <w:right w:val="none" w:sz="0" w:space="0" w:color="auto"/>
          </w:divBdr>
        </w:div>
        <w:div w:id="629362446">
          <w:marLeft w:val="0"/>
          <w:marRight w:val="0"/>
          <w:marTop w:val="0"/>
          <w:marBottom w:val="0"/>
          <w:divBdr>
            <w:top w:val="none" w:sz="0" w:space="0" w:color="auto"/>
            <w:left w:val="none" w:sz="0" w:space="0" w:color="auto"/>
            <w:bottom w:val="none" w:sz="0" w:space="0" w:color="auto"/>
            <w:right w:val="none" w:sz="0" w:space="0" w:color="auto"/>
          </w:divBdr>
        </w:div>
        <w:div w:id="1538196433">
          <w:marLeft w:val="0"/>
          <w:marRight w:val="0"/>
          <w:marTop w:val="0"/>
          <w:marBottom w:val="0"/>
          <w:divBdr>
            <w:top w:val="none" w:sz="0" w:space="0" w:color="auto"/>
            <w:left w:val="none" w:sz="0" w:space="0" w:color="auto"/>
            <w:bottom w:val="none" w:sz="0" w:space="0" w:color="auto"/>
            <w:right w:val="none" w:sz="0" w:space="0" w:color="auto"/>
          </w:divBdr>
        </w:div>
        <w:div w:id="2074353224">
          <w:marLeft w:val="0"/>
          <w:marRight w:val="0"/>
          <w:marTop w:val="0"/>
          <w:marBottom w:val="0"/>
          <w:divBdr>
            <w:top w:val="none" w:sz="0" w:space="0" w:color="auto"/>
            <w:left w:val="none" w:sz="0" w:space="0" w:color="auto"/>
            <w:bottom w:val="none" w:sz="0" w:space="0" w:color="auto"/>
            <w:right w:val="none" w:sz="0" w:space="0" w:color="auto"/>
          </w:divBdr>
        </w:div>
        <w:div w:id="1086800091">
          <w:marLeft w:val="0"/>
          <w:marRight w:val="0"/>
          <w:marTop w:val="0"/>
          <w:marBottom w:val="0"/>
          <w:divBdr>
            <w:top w:val="none" w:sz="0" w:space="0" w:color="auto"/>
            <w:left w:val="none" w:sz="0" w:space="0" w:color="auto"/>
            <w:bottom w:val="none" w:sz="0" w:space="0" w:color="auto"/>
            <w:right w:val="none" w:sz="0" w:space="0" w:color="auto"/>
          </w:divBdr>
        </w:div>
        <w:div w:id="518355179">
          <w:marLeft w:val="0"/>
          <w:marRight w:val="0"/>
          <w:marTop w:val="0"/>
          <w:marBottom w:val="0"/>
          <w:divBdr>
            <w:top w:val="none" w:sz="0" w:space="0" w:color="auto"/>
            <w:left w:val="none" w:sz="0" w:space="0" w:color="auto"/>
            <w:bottom w:val="none" w:sz="0" w:space="0" w:color="auto"/>
            <w:right w:val="none" w:sz="0" w:space="0" w:color="auto"/>
          </w:divBdr>
        </w:div>
        <w:div w:id="1844855124">
          <w:marLeft w:val="0"/>
          <w:marRight w:val="0"/>
          <w:marTop w:val="0"/>
          <w:marBottom w:val="0"/>
          <w:divBdr>
            <w:top w:val="none" w:sz="0" w:space="0" w:color="auto"/>
            <w:left w:val="none" w:sz="0" w:space="0" w:color="auto"/>
            <w:bottom w:val="none" w:sz="0" w:space="0" w:color="auto"/>
            <w:right w:val="none" w:sz="0" w:space="0" w:color="auto"/>
          </w:divBdr>
        </w:div>
        <w:div w:id="1128820127">
          <w:marLeft w:val="0"/>
          <w:marRight w:val="0"/>
          <w:marTop w:val="0"/>
          <w:marBottom w:val="0"/>
          <w:divBdr>
            <w:top w:val="none" w:sz="0" w:space="0" w:color="auto"/>
            <w:left w:val="none" w:sz="0" w:space="0" w:color="auto"/>
            <w:bottom w:val="none" w:sz="0" w:space="0" w:color="auto"/>
            <w:right w:val="none" w:sz="0" w:space="0" w:color="auto"/>
          </w:divBdr>
        </w:div>
        <w:div w:id="639504282">
          <w:marLeft w:val="0"/>
          <w:marRight w:val="0"/>
          <w:marTop w:val="0"/>
          <w:marBottom w:val="0"/>
          <w:divBdr>
            <w:top w:val="none" w:sz="0" w:space="0" w:color="auto"/>
            <w:left w:val="none" w:sz="0" w:space="0" w:color="auto"/>
            <w:bottom w:val="none" w:sz="0" w:space="0" w:color="auto"/>
            <w:right w:val="none" w:sz="0" w:space="0" w:color="auto"/>
          </w:divBdr>
        </w:div>
        <w:div w:id="124738244">
          <w:marLeft w:val="0"/>
          <w:marRight w:val="0"/>
          <w:marTop w:val="0"/>
          <w:marBottom w:val="0"/>
          <w:divBdr>
            <w:top w:val="none" w:sz="0" w:space="0" w:color="auto"/>
            <w:left w:val="none" w:sz="0" w:space="0" w:color="auto"/>
            <w:bottom w:val="none" w:sz="0" w:space="0" w:color="auto"/>
            <w:right w:val="none" w:sz="0" w:space="0" w:color="auto"/>
          </w:divBdr>
        </w:div>
        <w:div w:id="1018236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fd.api.ct.2021@gmail.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fdi.org.mx/catalogos-de-cfdi/uso-de-cfd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turacion-e.net/rfc/como-sacar-rf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90AB3-FE3D-4861-ACD4-1782AF7E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6565</Words>
  <Characters>36109</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Camelo</dc:creator>
  <cp:keywords/>
  <dc:description/>
  <cp:lastModifiedBy>Francisco Camelo</cp:lastModifiedBy>
  <cp:revision>2</cp:revision>
  <cp:lastPrinted>2025-12-17T21:11:00Z</cp:lastPrinted>
  <dcterms:created xsi:type="dcterms:W3CDTF">2026-01-30T21:23:00Z</dcterms:created>
  <dcterms:modified xsi:type="dcterms:W3CDTF">2026-01-30T21:23:00Z</dcterms:modified>
</cp:coreProperties>
</file>